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2582" w14:textId="693D1C7F" w:rsidR="00145B4C" w:rsidRDefault="0067271E">
      <w:r>
        <w:t>Meeting Notes:</w:t>
      </w:r>
    </w:p>
    <w:p w14:paraId="59DE7BEA" w14:textId="61E60875" w:rsidR="0067271E" w:rsidRDefault="00926AC9">
      <w:r>
        <w:t>Opened at 8:15pm</w:t>
      </w:r>
    </w:p>
    <w:p w14:paraId="2EEE5E93" w14:textId="20DB380B" w:rsidR="0067271E" w:rsidRDefault="0067271E">
      <w:r>
        <w:t>Introductions – welcome to Sarah and Kristin</w:t>
      </w:r>
    </w:p>
    <w:p w14:paraId="00FEB2B9" w14:textId="6A403F9A" w:rsidR="0067271E" w:rsidRDefault="0067271E">
      <w:r>
        <w:t>Discussion of Guidelines</w:t>
      </w:r>
    </w:p>
    <w:p w14:paraId="2C6DF1BF" w14:textId="2D52C6D8" w:rsidR="0067271E" w:rsidRDefault="0067271E" w:rsidP="0067271E">
      <w:r>
        <w:t xml:space="preserve">Option to allow applicants to reapply every year however, a disclaimer that is clear that if you have already received in the prior year it is not a forgone </w:t>
      </w:r>
      <w:r w:rsidR="000C3E96">
        <w:t>conclusion</w:t>
      </w:r>
    </w:p>
    <w:p w14:paraId="43053185" w14:textId="7E4197CA" w:rsidR="000C3E96" w:rsidRDefault="000C3E96" w:rsidP="0067271E">
      <w:r>
        <w:t>Access to the event or art project</w:t>
      </w:r>
    </w:p>
    <w:p w14:paraId="0D95D8BF" w14:textId="44793A8F" w:rsidR="000C3E96" w:rsidRDefault="000C3E96" w:rsidP="0067271E">
      <w:r>
        <w:t>Audience served</w:t>
      </w:r>
    </w:p>
    <w:p w14:paraId="149F9DC6" w14:textId="59563DAD" w:rsidR="000C3E96" w:rsidRDefault="000C3E96" w:rsidP="0067271E">
      <w:r>
        <w:t xml:space="preserve">Cultural Need </w:t>
      </w:r>
    </w:p>
    <w:p w14:paraId="237EE318" w14:textId="77777777" w:rsidR="000C3E96" w:rsidRDefault="000C3E96" w:rsidP="0067271E"/>
    <w:p w14:paraId="107095CC" w14:textId="7E77CCAF" w:rsidR="000C3E96" w:rsidRDefault="000C3E96" w:rsidP="0067271E">
      <w:r>
        <w:t>Motion:</w:t>
      </w:r>
    </w:p>
    <w:p w14:paraId="72A64D0C" w14:textId="2429CD6C" w:rsidR="000C3E96" w:rsidRDefault="000C3E96" w:rsidP="0067271E">
      <w:r>
        <w:t xml:space="preserve">Guidelines will provide language based on similar local cultural council language reviewed at the meeting </w:t>
      </w:r>
    </w:p>
    <w:p w14:paraId="6D02A04E" w14:textId="53FB5C67" w:rsidR="000C3E96" w:rsidRDefault="000C3E96" w:rsidP="0067271E">
      <w:r>
        <w:t xml:space="preserve">In addition, we will include language that will ensure all applicants understand if they receive a grant one year, they may be a lower priority </w:t>
      </w:r>
      <w:r w:rsidR="003C2048">
        <w:t>subsequent year</w:t>
      </w:r>
      <w:r>
        <w:t>.</w:t>
      </w:r>
    </w:p>
    <w:p w14:paraId="507CFF80" w14:textId="488E581F" w:rsidR="003C2048" w:rsidRDefault="003C2048" w:rsidP="0067271E">
      <w:r>
        <w:t>Motion carries, all in favor.</w:t>
      </w:r>
    </w:p>
    <w:p w14:paraId="4170E190" w14:textId="33765433" w:rsidR="003C2048" w:rsidRDefault="003C2048" w:rsidP="0067271E">
      <w:r>
        <w:t>Ziggy, Robin</w:t>
      </w:r>
    </w:p>
    <w:p w14:paraId="6905DD16" w14:textId="77777777" w:rsidR="00926AC9" w:rsidRDefault="00926AC9" w:rsidP="0067271E"/>
    <w:p w14:paraId="0733DA8A" w14:textId="3601CAE9" w:rsidR="00926AC9" w:rsidRDefault="00926AC9" w:rsidP="0067271E">
      <w:r>
        <w:t>Ended at 8:17pm</w:t>
      </w:r>
    </w:p>
    <w:sectPr w:rsidR="0092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62E1"/>
    <w:multiLevelType w:val="hybridMultilevel"/>
    <w:tmpl w:val="D4A4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0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1E"/>
    <w:rsid w:val="000C3E96"/>
    <w:rsid w:val="00145B4C"/>
    <w:rsid w:val="003C2048"/>
    <w:rsid w:val="0067271E"/>
    <w:rsid w:val="00926AC9"/>
    <w:rsid w:val="00C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44A9"/>
  <w15:chartTrackingRefBased/>
  <w15:docId w15:val="{F215A107-9AB8-4F74-A098-2B9B4CD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4" ma:contentTypeDescription="Create a new document." ma:contentTypeScope="" ma:versionID="e0c79d5403d50399cde8e669d12a5da4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0485dabb5ed4be9e46fbfc42e6af8f04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D3BF8-C39D-4060-B1AA-78D51FF19AB1}"/>
</file>

<file path=customXml/itemProps2.xml><?xml version="1.0" encoding="utf-8"?>
<ds:datastoreItem xmlns:ds="http://schemas.openxmlformats.org/officeDocument/2006/customXml" ds:itemID="{D3360E1D-39E7-4808-B014-DB4DDFE33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Stockbridge, Melissa</dc:creator>
  <cp:keywords/>
  <dc:description/>
  <cp:lastModifiedBy>Stockbridge, Melissa</cp:lastModifiedBy>
  <cp:revision>1</cp:revision>
  <dcterms:created xsi:type="dcterms:W3CDTF">2023-08-21T23:40:00Z</dcterms:created>
  <dcterms:modified xsi:type="dcterms:W3CDTF">2023-08-22T00:18:00Z</dcterms:modified>
</cp:coreProperties>
</file>