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76" w:rsidRPr="00484B67" w:rsidRDefault="00853076" w:rsidP="00853076">
      <w:pPr>
        <w:jc w:val="center"/>
        <w:rPr>
          <w:rFonts w:ascii="Verdana" w:hAnsi="Verdana"/>
        </w:rPr>
      </w:pPr>
      <w:bookmarkStart w:id="0" w:name="_GoBack"/>
      <w:bookmarkEnd w:id="0"/>
      <w:r w:rsidRPr="00484B67">
        <w:rPr>
          <w:rFonts w:ascii="Verdana" w:hAnsi="Verdana"/>
        </w:rPr>
        <w:t>Salem School Committee</w:t>
      </w:r>
    </w:p>
    <w:p w:rsidR="00853076" w:rsidRPr="00484B67" w:rsidRDefault="00853076" w:rsidP="00853076">
      <w:pPr>
        <w:jc w:val="center"/>
        <w:rPr>
          <w:rFonts w:ascii="Verdana" w:hAnsi="Verdana"/>
        </w:rPr>
      </w:pPr>
      <w:r w:rsidRPr="00484B67">
        <w:rPr>
          <w:rFonts w:ascii="Verdana" w:hAnsi="Verdana"/>
        </w:rPr>
        <w:t>Meeting Minutes</w:t>
      </w:r>
    </w:p>
    <w:p w:rsidR="00853076" w:rsidRPr="00484B67" w:rsidRDefault="00EB4502" w:rsidP="00853076">
      <w:pPr>
        <w:jc w:val="center"/>
        <w:rPr>
          <w:rFonts w:ascii="Verdana" w:hAnsi="Verdana"/>
        </w:rPr>
      </w:pPr>
      <w:r>
        <w:rPr>
          <w:rFonts w:ascii="Verdana" w:hAnsi="Verdana"/>
        </w:rPr>
        <w:t>Tuesday</w:t>
      </w:r>
      <w:r w:rsidR="00853076" w:rsidRPr="00484B67">
        <w:rPr>
          <w:rFonts w:ascii="Verdana" w:hAnsi="Verdana"/>
        </w:rPr>
        <w:t>,</w:t>
      </w:r>
      <w:r w:rsidR="001D0201" w:rsidRPr="00484B67">
        <w:rPr>
          <w:rFonts w:ascii="Verdana" w:hAnsi="Verdana"/>
        </w:rPr>
        <w:t xml:space="preserve"> </w:t>
      </w:r>
      <w:r w:rsidR="00034061">
        <w:rPr>
          <w:rFonts w:ascii="Verdana" w:hAnsi="Verdana"/>
        </w:rPr>
        <w:t>November 16</w:t>
      </w:r>
      <w:r w:rsidR="00D9278C">
        <w:rPr>
          <w:rFonts w:ascii="Verdana" w:hAnsi="Verdana"/>
        </w:rPr>
        <w:t>,</w:t>
      </w:r>
      <w:r w:rsidR="00D85C70">
        <w:rPr>
          <w:rFonts w:ascii="Verdana" w:hAnsi="Verdana"/>
        </w:rPr>
        <w:t xml:space="preserve"> 2015</w:t>
      </w:r>
    </w:p>
    <w:p w:rsidR="00853076" w:rsidRPr="00484B67" w:rsidRDefault="00853076" w:rsidP="00853076">
      <w:pPr>
        <w:jc w:val="center"/>
        <w:rPr>
          <w:rFonts w:ascii="Verdana" w:hAnsi="Verdana"/>
        </w:rPr>
      </w:pPr>
    </w:p>
    <w:p w:rsidR="00853076" w:rsidRPr="00484B67" w:rsidRDefault="00853076" w:rsidP="00853076">
      <w:pPr>
        <w:jc w:val="both"/>
        <w:rPr>
          <w:rFonts w:ascii="Verdana" w:hAnsi="Verdana"/>
          <w:sz w:val="18"/>
        </w:rPr>
      </w:pPr>
      <w:r w:rsidRPr="00484B67">
        <w:rPr>
          <w:rFonts w:ascii="Verdana" w:hAnsi="Verdana"/>
          <w:sz w:val="18"/>
        </w:rPr>
        <w:t xml:space="preserve">A regular meeting of the Salem School Committee was held on </w:t>
      </w:r>
      <w:r w:rsidR="00E276F3">
        <w:rPr>
          <w:rFonts w:ascii="Verdana" w:hAnsi="Verdana"/>
          <w:sz w:val="18"/>
        </w:rPr>
        <w:t xml:space="preserve">Monday, </w:t>
      </w:r>
      <w:r w:rsidR="00034061">
        <w:rPr>
          <w:rFonts w:ascii="Verdana" w:hAnsi="Verdana"/>
          <w:sz w:val="18"/>
        </w:rPr>
        <w:t>November 16</w:t>
      </w:r>
      <w:r w:rsidR="00EB4502">
        <w:rPr>
          <w:rFonts w:ascii="Verdana" w:hAnsi="Verdana"/>
          <w:sz w:val="18"/>
        </w:rPr>
        <w:t>,</w:t>
      </w:r>
      <w:r w:rsidR="00FD2A51">
        <w:rPr>
          <w:rFonts w:ascii="Verdana" w:hAnsi="Verdana"/>
          <w:sz w:val="18"/>
        </w:rPr>
        <w:t xml:space="preserve"> 2015</w:t>
      </w:r>
      <w:r w:rsidR="009A44C0" w:rsidRPr="00484B67">
        <w:rPr>
          <w:rFonts w:ascii="Verdana" w:hAnsi="Verdana"/>
          <w:sz w:val="18"/>
        </w:rPr>
        <w:t xml:space="preserve"> at 7:</w:t>
      </w:r>
      <w:r w:rsidR="0044325D">
        <w:rPr>
          <w:rFonts w:ascii="Verdana" w:hAnsi="Verdana"/>
          <w:sz w:val="18"/>
        </w:rPr>
        <w:t>3</w:t>
      </w:r>
      <w:r w:rsidRPr="00484B67">
        <w:rPr>
          <w:rFonts w:ascii="Verdana" w:hAnsi="Verdana"/>
          <w:sz w:val="18"/>
        </w:rPr>
        <w:t xml:space="preserve">0 p.m. in </w:t>
      </w:r>
      <w:r w:rsidR="00CF6F0D" w:rsidRPr="00484B67">
        <w:rPr>
          <w:rFonts w:ascii="Verdana" w:hAnsi="Verdana"/>
          <w:sz w:val="18"/>
        </w:rPr>
        <w:t xml:space="preserve">the </w:t>
      </w:r>
      <w:r w:rsidR="00A411D0">
        <w:rPr>
          <w:rFonts w:ascii="Verdana" w:hAnsi="Verdana"/>
          <w:sz w:val="18"/>
        </w:rPr>
        <w:t>School Committee</w:t>
      </w:r>
      <w:r w:rsidR="00867D77" w:rsidRPr="00484B67">
        <w:rPr>
          <w:rFonts w:ascii="Verdana" w:hAnsi="Verdana"/>
          <w:sz w:val="18"/>
        </w:rPr>
        <w:t xml:space="preserve"> Chambers at </w:t>
      </w:r>
      <w:r w:rsidR="00A411D0">
        <w:rPr>
          <w:rFonts w:ascii="Verdana" w:hAnsi="Verdana"/>
          <w:sz w:val="18"/>
        </w:rPr>
        <w:t>Collins Middle School</w:t>
      </w:r>
      <w:r w:rsidR="00867D77" w:rsidRPr="00484B67">
        <w:rPr>
          <w:rFonts w:ascii="Verdana" w:hAnsi="Verdana"/>
          <w:sz w:val="18"/>
        </w:rPr>
        <w:t xml:space="preserve">, </w:t>
      </w:r>
      <w:r w:rsidR="00A411D0">
        <w:rPr>
          <w:rFonts w:ascii="Verdana" w:hAnsi="Verdana"/>
          <w:sz w:val="18"/>
        </w:rPr>
        <w:t>29 Highland Avenue</w:t>
      </w:r>
      <w:r w:rsidR="00867D77" w:rsidRPr="00484B67">
        <w:rPr>
          <w:rFonts w:ascii="Verdana" w:hAnsi="Verdana"/>
          <w:sz w:val="18"/>
        </w:rPr>
        <w:t>, Salem, MA.</w:t>
      </w:r>
      <w:r w:rsidR="00EE5B7B" w:rsidRPr="00484B67">
        <w:rPr>
          <w:rFonts w:ascii="Verdana" w:hAnsi="Verdana"/>
          <w:sz w:val="18"/>
        </w:rPr>
        <w:t xml:space="preserve"> </w:t>
      </w:r>
    </w:p>
    <w:p w:rsidR="00853076" w:rsidRPr="00484B67" w:rsidRDefault="00853076" w:rsidP="00853076">
      <w:pPr>
        <w:rPr>
          <w:rFonts w:ascii="Verdana" w:hAnsi="Verdana"/>
          <w:sz w:val="18"/>
        </w:rPr>
      </w:pPr>
    </w:p>
    <w:p w:rsidR="00853076" w:rsidRPr="00484B67" w:rsidRDefault="00853076" w:rsidP="00853076">
      <w:pPr>
        <w:rPr>
          <w:rFonts w:ascii="Verdana" w:hAnsi="Verdana"/>
          <w:sz w:val="18"/>
        </w:rPr>
      </w:pPr>
      <w:r w:rsidRPr="00484B67">
        <w:rPr>
          <w:rFonts w:ascii="Verdana" w:hAnsi="Verdana"/>
          <w:b/>
          <w:sz w:val="18"/>
        </w:rPr>
        <w:t>Members Present</w:t>
      </w:r>
      <w:r w:rsidRPr="00484B67">
        <w:rPr>
          <w:rFonts w:ascii="Verdana" w:hAnsi="Verdana"/>
          <w:sz w:val="18"/>
        </w:rPr>
        <w:t>:</w:t>
      </w:r>
      <w:r w:rsidR="007C5535" w:rsidRPr="00484B67">
        <w:rPr>
          <w:rFonts w:ascii="Verdana" w:hAnsi="Verdana"/>
          <w:sz w:val="18"/>
        </w:rPr>
        <w:t xml:space="preserve"> </w:t>
      </w:r>
      <w:r w:rsidR="001843AB" w:rsidRPr="00484B67">
        <w:rPr>
          <w:rFonts w:ascii="Verdana" w:hAnsi="Verdana"/>
          <w:sz w:val="18"/>
        </w:rPr>
        <w:t>Mayor Kimberley Driscoll</w:t>
      </w:r>
      <w:r w:rsidR="001843AB">
        <w:rPr>
          <w:rFonts w:ascii="Verdana" w:hAnsi="Verdana"/>
          <w:sz w:val="18"/>
        </w:rPr>
        <w:t xml:space="preserve">, </w:t>
      </w:r>
      <w:r w:rsidR="00E85E0C">
        <w:rPr>
          <w:rFonts w:ascii="Verdana" w:hAnsi="Verdana"/>
          <w:sz w:val="18"/>
        </w:rPr>
        <w:t>Ms.</w:t>
      </w:r>
      <w:r w:rsidR="009D65F1" w:rsidRPr="00484B67">
        <w:rPr>
          <w:rFonts w:ascii="Verdana" w:hAnsi="Verdana"/>
          <w:sz w:val="18"/>
        </w:rPr>
        <w:t xml:space="preserve"> </w:t>
      </w:r>
      <w:r w:rsidR="00700AF2" w:rsidRPr="00484B67">
        <w:rPr>
          <w:rFonts w:ascii="Verdana" w:hAnsi="Verdana"/>
          <w:sz w:val="18"/>
        </w:rPr>
        <w:t>Deborah Amaral</w:t>
      </w:r>
      <w:r w:rsidR="00E124BE">
        <w:rPr>
          <w:rFonts w:ascii="Verdana" w:hAnsi="Verdana"/>
          <w:sz w:val="18"/>
        </w:rPr>
        <w:t>,</w:t>
      </w:r>
      <w:r w:rsidR="00231F85">
        <w:rPr>
          <w:rFonts w:ascii="Verdana" w:hAnsi="Verdana"/>
          <w:sz w:val="18"/>
        </w:rPr>
        <w:t xml:space="preserve"> Mr. Nate Bryant</w:t>
      </w:r>
      <w:proofErr w:type="gramStart"/>
      <w:r w:rsidR="00231F85">
        <w:rPr>
          <w:rFonts w:ascii="Verdana" w:hAnsi="Verdana"/>
          <w:sz w:val="18"/>
        </w:rPr>
        <w:t xml:space="preserve">, </w:t>
      </w:r>
      <w:r w:rsidR="00E124BE">
        <w:rPr>
          <w:rFonts w:ascii="Verdana" w:hAnsi="Verdana"/>
          <w:sz w:val="18"/>
        </w:rPr>
        <w:t xml:space="preserve"> </w:t>
      </w:r>
      <w:r w:rsidR="00D674C5">
        <w:rPr>
          <w:rFonts w:ascii="Verdana" w:hAnsi="Verdana"/>
          <w:sz w:val="18"/>
        </w:rPr>
        <w:t>Ms</w:t>
      </w:r>
      <w:proofErr w:type="gramEnd"/>
      <w:r w:rsidR="00D674C5">
        <w:rPr>
          <w:rFonts w:ascii="Verdana" w:hAnsi="Verdana"/>
          <w:sz w:val="18"/>
        </w:rPr>
        <w:t>. Rachel Hunt</w:t>
      </w:r>
      <w:r w:rsidR="00D62337">
        <w:rPr>
          <w:rFonts w:ascii="Verdana" w:hAnsi="Verdana"/>
          <w:sz w:val="18"/>
        </w:rPr>
        <w:t>,</w:t>
      </w:r>
      <w:r w:rsidR="00D674C5">
        <w:rPr>
          <w:rFonts w:ascii="Verdana" w:hAnsi="Verdana"/>
          <w:sz w:val="18"/>
        </w:rPr>
        <w:t xml:space="preserve"> Mr. Patrick Schultz,</w:t>
      </w:r>
      <w:r w:rsidR="00D62337">
        <w:rPr>
          <w:rFonts w:ascii="Verdana" w:hAnsi="Verdana"/>
          <w:sz w:val="18"/>
        </w:rPr>
        <w:t xml:space="preserve"> </w:t>
      </w:r>
      <w:r w:rsidR="00CE5CEB">
        <w:rPr>
          <w:rFonts w:ascii="Verdana" w:hAnsi="Verdana"/>
          <w:sz w:val="18"/>
        </w:rPr>
        <w:t>and Dr. Brendan Walsh</w:t>
      </w:r>
    </w:p>
    <w:p w:rsidR="00853076" w:rsidRPr="00484B67" w:rsidRDefault="00853076" w:rsidP="00853076">
      <w:pPr>
        <w:rPr>
          <w:rFonts w:ascii="Verdana" w:hAnsi="Verdana"/>
          <w:sz w:val="18"/>
        </w:rPr>
      </w:pPr>
    </w:p>
    <w:p w:rsidR="00585A35" w:rsidRPr="001843AB" w:rsidRDefault="00853076" w:rsidP="00E276F3">
      <w:pPr>
        <w:rPr>
          <w:rFonts w:ascii="Verdana" w:hAnsi="Verdana"/>
          <w:sz w:val="18"/>
        </w:rPr>
      </w:pPr>
      <w:r w:rsidRPr="00484B67">
        <w:rPr>
          <w:rFonts w:ascii="Verdana" w:hAnsi="Verdana"/>
          <w:b/>
          <w:sz w:val="18"/>
        </w:rPr>
        <w:t>Members Absent:</w:t>
      </w:r>
      <w:r w:rsidR="00397485" w:rsidRPr="00484B67">
        <w:rPr>
          <w:rFonts w:ascii="Verdana" w:hAnsi="Verdana"/>
          <w:b/>
          <w:sz w:val="18"/>
        </w:rPr>
        <w:t xml:space="preserve"> </w:t>
      </w:r>
      <w:r w:rsidR="00034061">
        <w:rPr>
          <w:rFonts w:ascii="Verdana" w:hAnsi="Verdana"/>
          <w:sz w:val="18"/>
        </w:rPr>
        <w:t>Mr. James Fleming</w:t>
      </w:r>
    </w:p>
    <w:p w:rsidR="00E276F3" w:rsidRPr="00484B67" w:rsidRDefault="00E276F3" w:rsidP="00E276F3">
      <w:pPr>
        <w:rPr>
          <w:rFonts w:ascii="Verdana" w:hAnsi="Verdana"/>
          <w:sz w:val="18"/>
        </w:rPr>
      </w:pPr>
    </w:p>
    <w:p w:rsidR="00EB4502" w:rsidRDefault="00853076" w:rsidP="00991688">
      <w:pPr>
        <w:rPr>
          <w:rFonts w:ascii="Verdana" w:hAnsi="Verdana"/>
          <w:sz w:val="18"/>
        </w:rPr>
      </w:pPr>
      <w:r w:rsidRPr="00484B67">
        <w:rPr>
          <w:rFonts w:ascii="Verdana" w:hAnsi="Verdana"/>
          <w:b/>
          <w:sz w:val="18"/>
        </w:rPr>
        <w:t>Others Present</w:t>
      </w:r>
      <w:r w:rsidRPr="00484B67">
        <w:rPr>
          <w:rFonts w:ascii="Verdana" w:hAnsi="Verdana"/>
          <w:sz w:val="18"/>
        </w:rPr>
        <w:t xml:space="preserve">: </w:t>
      </w:r>
      <w:r w:rsidR="00456CC8">
        <w:rPr>
          <w:rFonts w:ascii="Verdana" w:hAnsi="Verdana"/>
          <w:sz w:val="18"/>
        </w:rPr>
        <w:t>Ms. Margarita Ruiz</w:t>
      </w:r>
      <w:r w:rsidRPr="00484B67">
        <w:rPr>
          <w:rFonts w:ascii="Verdana" w:hAnsi="Verdana"/>
          <w:sz w:val="18"/>
        </w:rPr>
        <w:t>, Superintendent,</w:t>
      </w:r>
      <w:r w:rsidR="00EB4502">
        <w:rPr>
          <w:rFonts w:ascii="Verdana" w:hAnsi="Verdana"/>
          <w:sz w:val="18"/>
        </w:rPr>
        <w:t xml:space="preserve"> Kate Car</w:t>
      </w:r>
      <w:r w:rsidR="00E276F3">
        <w:rPr>
          <w:rFonts w:ascii="Verdana" w:hAnsi="Verdana"/>
          <w:sz w:val="18"/>
        </w:rPr>
        <w:t>bone, Assistant Superintendent</w:t>
      </w:r>
      <w:r w:rsidR="007B2467">
        <w:rPr>
          <w:rFonts w:ascii="Verdana" w:hAnsi="Verdana"/>
          <w:sz w:val="18"/>
        </w:rPr>
        <w:t xml:space="preserve">, </w:t>
      </w:r>
      <w:r w:rsidR="00EF713C">
        <w:rPr>
          <w:rFonts w:ascii="Verdana" w:hAnsi="Verdana"/>
          <w:sz w:val="18"/>
        </w:rPr>
        <w:t xml:space="preserve">Margaret Marotta, Assistant Superintendent, Philip Littlehale, School Business Manager, Dr. </w:t>
      </w:r>
      <w:r w:rsidR="007B2467">
        <w:rPr>
          <w:rFonts w:ascii="Verdana" w:hAnsi="Verdana"/>
          <w:sz w:val="18"/>
        </w:rPr>
        <w:t xml:space="preserve"> Jill Conrad</w:t>
      </w:r>
      <w:r w:rsidR="00EF713C">
        <w:rPr>
          <w:rFonts w:ascii="Verdana" w:hAnsi="Verdana"/>
          <w:sz w:val="18"/>
        </w:rPr>
        <w:t xml:space="preserve">, Director of Operations Strategy </w:t>
      </w:r>
      <w:r w:rsidR="00803228">
        <w:rPr>
          <w:rFonts w:ascii="Verdana" w:hAnsi="Verdana"/>
          <w:sz w:val="18"/>
        </w:rPr>
        <w:t>and Eileen Sacco, Secretary</w:t>
      </w:r>
      <w:r w:rsidR="00EF713C">
        <w:rPr>
          <w:rFonts w:ascii="Verdana" w:hAnsi="Verdana"/>
          <w:sz w:val="18"/>
        </w:rPr>
        <w:t>.</w:t>
      </w:r>
    </w:p>
    <w:p w:rsidR="00991688" w:rsidRPr="00484B67" w:rsidRDefault="00991688" w:rsidP="00991688">
      <w:pPr>
        <w:rPr>
          <w:rFonts w:ascii="Verdana" w:hAnsi="Verdana"/>
          <w:sz w:val="18"/>
        </w:rPr>
      </w:pPr>
    </w:p>
    <w:p w:rsidR="00853076" w:rsidRPr="00484B67" w:rsidRDefault="00853076" w:rsidP="00853076">
      <w:pPr>
        <w:tabs>
          <w:tab w:val="left" w:pos="2880"/>
        </w:tabs>
        <w:jc w:val="both"/>
        <w:rPr>
          <w:rFonts w:ascii="Verdana" w:hAnsi="Verdana"/>
          <w:b/>
          <w:sz w:val="18"/>
          <w:u w:val="single"/>
        </w:rPr>
      </w:pPr>
      <w:r w:rsidRPr="00484B67">
        <w:rPr>
          <w:rFonts w:ascii="Verdana" w:hAnsi="Verdana"/>
          <w:b/>
          <w:sz w:val="18"/>
          <w:u w:val="single"/>
        </w:rPr>
        <w:t>Call to Order</w:t>
      </w:r>
    </w:p>
    <w:p w:rsidR="00853076" w:rsidRPr="00484B67" w:rsidRDefault="00853076" w:rsidP="00853076">
      <w:pPr>
        <w:tabs>
          <w:tab w:val="left" w:pos="2880"/>
        </w:tabs>
        <w:jc w:val="both"/>
        <w:rPr>
          <w:rFonts w:ascii="Verdana" w:hAnsi="Verdana"/>
          <w:sz w:val="18"/>
        </w:rPr>
      </w:pPr>
    </w:p>
    <w:p w:rsidR="00803228" w:rsidRDefault="00EF713C" w:rsidP="00853076">
      <w:pPr>
        <w:jc w:val="both"/>
        <w:rPr>
          <w:rFonts w:ascii="Verdana" w:hAnsi="Verdana"/>
          <w:sz w:val="18"/>
        </w:rPr>
      </w:pPr>
      <w:r>
        <w:rPr>
          <w:rFonts w:ascii="Verdana" w:hAnsi="Verdana"/>
          <w:sz w:val="18"/>
        </w:rPr>
        <w:t>Mayor Driscoll</w:t>
      </w:r>
      <w:r w:rsidR="00361ADD">
        <w:rPr>
          <w:rFonts w:ascii="Verdana" w:hAnsi="Verdana"/>
          <w:sz w:val="18"/>
        </w:rPr>
        <w:t xml:space="preserve"> </w:t>
      </w:r>
      <w:r w:rsidR="00853076" w:rsidRPr="00484B67">
        <w:rPr>
          <w:rFonts w:ascii="Verdana" w:hAnsi="Verdana"/>
          <w:sz w:val="18"/>
        </w:rPr>
        <w:t>called the Regular Meeting of the Salem S</w:t>
      </w:r>
      <w:r w:rsidR="00935304">
        <w:rPr>
          <w:rFonts w:ascii="Verdana" w:hAnsi="Verdana"/>
          <w:sz w:val="18"/>
        </w:rPr>
        <w:t>chool Committee to order at 7:</w:t>
      </w:r>
      <w:r w:rsidR="00231F85">
        <w:rPr>
          <w:rFonts w:ascii="Verdana" w:hAnsi="Verdana"/>
          <w:sz w:val="18"/>
        </w:rPr>
        <w:t>3</w:t>
      </w:r>
      <w:r w:rsidR="00FD2A51">
        <w:rPr>
          <w:rFonts w:ascii="Verdana" w:hAnsi="Verdana"/>
          <w:sz w:val="18"/>
        </w:rPr>
        <w:t>0</w:t>
      </w:r>
      <w:r w:rsidR="00853076" w:rsidRPr="00484B67">
        <w:rPr>
          <w:rFonts w:ascii="Verdana" w:hAnsi="Verdana"/>
          <w:sz w:val="18"/>
        </w:rPr>
        <w:t xml:space="preserve"> p.m.</w:t>
      </w:r>
    </w:p>
    <w:p w:rsidR="00803228" w:rsidRDefault="00803228" w:rsidP="00853076">
      <w:pPr>
        <w:jc w:val="both"/>
        <w:rPr>
          <w:rFonts w:ascii="Verdana" w:hAnsi="Verdana"/>
          <w:sz w:val="18"/>
        </w:rPr>
      </w:pPr>
    </w:p>
    <w:p w:rsidR="00853076" w:rsidRDefault="00853076" w:rsidP="00853076">
      <w:pPr>
        <w:tabs>
          <w:tab w:val="left" w:pos="2880"/>
        </w:tabs>
        <w:jc w:val="both"/>
        <w:rPr>
          <w:rFonts w:ascii="Verdana" w:hAnsi="Verdana"/>
          <w:b/>
          <w:sz w:val="18"/>
          <w:u w:val="single"/>
        </w:rPr>
      </w:pPr>
      <w:r w:rsidRPr="00484B67">
        <w:rPr>
          <w:rFonts w:ascii="Verdana" w:hAnsi="Verdana"/>
          <w:b/>
          <w:sz w:val="18"/>
          <w:u w:val="single"/>
        </w:rPr>
        <w:t>Approval of the Agenda</w:t>
      </w:r>
    </w:p>
    <w:p w:rsidR="001D7208" w:rsidRDefault="001D7208" w:rsidP="00853076">
      <w:pPr>
        <w:tabs>
          <w:tab w:val="left" w:pos="2880"/>
        </w:tabs>
        <w:jc w:val="both"/>
        <w:rPr>
          <w:rFonts w:ascii="Verdana" w:hAnsi="Verdana"/>
          <w:sz w:val="18"/>
        </w:rPr>
      </w:pPr>
    </w:p>
    <w:p w:rsidR="001D7208" w:rsidRDefault="00034061" w:rsidP="00853076">
      <w:pPr>
        <w:tabs>
          <w:tab w:val="left" w:pos="2880"/>
        </w:tabs>
        <w:jc w:val="both"/>
        <w:rPr>
          <w:rFonts w:ascii="Verdana" w:hAnsi="Verdana"/>
          <w:sz w:val="18"/>
        </w:rPr>
      </w:pPr>
      <w:r>
        <w:rPr>
          <w:rFonts w:ascii="Verdana" w:hAnsi="Verdana"/>
          <w:sz w:val="18"/>
        </w:rPr>
        <w:t>Mr. Bryant</w:t>
      </w:r>
      <w:r w:rsidR="001E3CA4">
        <w:rPr>
          <w:rFonts w:ascii="Verdana" w:hAnsi="Verdana"/>
          <w:sz w:val="18"/>
        </w:rPr>
        <w:t xml:space="preserve"> moved to approve the agenda as presented</w:t>
      </w:r>
      <w:r w:rsidR="00EF713C">
        <w:rPr>
          <w:rFonts w:ascii="Verdana" w:hAnsi="Verdana"/>
          <w:sz w:val="18"/>
        </w:rPr>
        <w:t xml:space="preserve">. </w:t>
      </w:r>
      <w:r>
        <w:rPr>
          <w:rFonts w:ascii="Verdana" w:hAnsi="Verdana"/>
          <w:sz w:val="18"/>
        </w:rPr>
        <w:t>Ms. Hunt</w:t>
      </w:r>
      <w:r w:rsidR="001E3CA4">
        <w:rPr>
          <w:rFonts w:ascii="Verdana" w:hAnsi="Verdana"/>
          <w:sz w:val="18"/>
        </w:rPr>
        <w:t xml:space="preserve"> seconded the motion.  The motion carried.</w:t>
      </w:r>
    </w:p>
    <w:p w:rsidR="00BF1145" w:rsidRDefault="00BF1145" w:rsidP="001D7208">
      <w:pPr>
        <w:tabs>
          <w:tab w:val="left" w:pos="2880"/>
        </w:tabs>
        <w:rPr>
          <w:rFonts w:ascii="Verdana" w:hAnsi="Verdana"/>
          <w:sz w:val="18"/>
        </w:rPr>
      </w:pPr>
    </w:p>
    <w:p w:rsidR="00853076" w:rsidRDefault="00853076" w:rsidP="00853076">
      <w:pPr>
        <w:tabs>
          <w:tab w:val="left" w:pos="2880"/>
        </w:tabs>
        <w:jc w:val="both"/>
        <w:rPr>
          <w:rFonts w:ascii="Verdana" w:hAnsi="Verdana"/>
          <w:b/>
          <w:sz w:val="18"/>
          <w:u w:val="single"/>
        </w:rPr>
      </w:pPr>
      <w:r w:rsidRPr="00484B67">
        <w:rPr>
          <w:rFonts w:ascii="Verdana" w:hAnsi="Verdana"/>
          <w:b/>
          <w:sz w:val="18"/>
          <w:u w:val="single"/>
        </w:rPr>
        <w:t>Approval of Minutes</w:t>
      </w:r>
    </w:p>
    <w:p w:rsidR="00E276F3" w:rsidRDefault="00E276F3" w:rsidP="0018499E">
      <w:pPr>
        <w:tabs>
          <w:tab w:val="left" w:pos="2880"/>
        </w:tabs>
        <w:rPr>
          <w:rFonts w:ascii="Verdana" w:hAnsi="Verdana"/>
          <w:sz w:val="18"/>
        </w:rPr>
      </w:pPr>
    </w:p>
    <w:p w:rsidR="00E276F3" w:rsidRDefault="00E276F3" w:rsidP="00E276F3">
      <w:pPr>
        <w:tabs>
          <w:tab w:val="left" w:pos="2880"/>
        </w:tabs>
        <w:rPr>
          <w:rFonts w:ascii="Verdana" w:hAnsi="Verdana"/>
          <w:sz w:val="18"/>
        </w:rPr>
      </w:pPr>
      <w:r>
        <w:rPr>
          <w:rFonts w:ascii="Verdana" w:hAnsi="Verdana"/>
          <w:sz w:val="18"/>
        </w:rPr>
        <w:t xml:space="preserve">The </w:t>
      </w:r>
      <w:r w:rsidRPr="00484B67">
        <w:rPr>
          <w:rFonts w:ascii="Verdana" w:hAnsi="Verdana"/>
          <w:sz w:val="18"/>
        </w:rPr>
        <w:t xml:space="preserve">minutes of the </w:t>
      </w:r>
      <w:r w:rsidR="00DF7AE8">
        <w:rPr>
          <w:rFonts w:ascii="Verdana" w:hAnsi="Verdana"/>
          <w:sz w:val="18"/>
        </w:rPr>
        <w:t>Regular</w:t>
      </w:r>
      <w:r>
        <w:rPr>
          <w:rFonts w:ascii="Verdana" w:hAnsi="Verdana"/>
          <w:sz w:val="18"/>
        </w:rPr>
        <w:t xml:space="preserve"> </w:t>
      </w:r>
      <w:r w:rsidRPr="00484B67">
        <w:rPr>
          <w:rFonts w:ascii="Verdana" w:hAnsi="Verdana"/>
          <w:sz w:val="18"/>
        </w:rPr>
        <w:t>School Co</w:t>
      </w:r>
      <w:r>
        <w:rPr>
          <w:rFonts w:ascii="Verdana" w:hAnsi="Verdana"/>
          <w:sz w:val="18"/>
        </w:rPr>
        <w:t xml:space="preserve">mmittee meeting held on </w:t>
      </w:r>
      <w:r w:rsidR="00034061">
        <w:rPr>
          <w:rFonts w:ascii="Verdana" w:hAnsi="Verdana"/>
          <w:sz w:val="18"/>
        </w:rPr>
        <w:t xml:space="preserve">November 2, </w:t>
      </w:r>
      <w:r>
        <w:rPr>
          <w:rFonts w:ascii="Verdana" w:hAnsi="Verdana"/>
          <w:sz w:val="18"/>
        </w:rPr>
        <w:t>2015</w:t>
      </w:r>
      <w:r w:rsidRPr="00484B67">
        <w:rPr>
          <w:rFonts w:ascii="Verdana" w:hAnsi="Verdana"/>
          <w:sz w:val="18"/>
        </w:rPr>
        <w:t xml:space="preserve"> were presented for approval.  </w:t>
      </w:r>
    </w:p>
    <w:p w:rsidR="00E276F3" w:rsidRDefault="00E276F3" w:rsidP="00E276F3">
      <w:pPr>
        <w:tabs>
          <w:tab w:val="left" w:pos="2880"/>
        </w:tabs>
        <w:rPr>
          <w:rFonts w:ascii="Verdana" w:hAnsi="Verdana"/>
          <w:sz w:val="18"/>
        </w:rPr>
      </w:pPr>
    </w:p>
    <w:p w:rsidR="002146AB" w:rsidRDefault="00034061" w:rsidP="00E276F3">
      <w:pPr>
        <w:tabs>
          <w:tab w:val="left" w:pos="2880"/>
        </w:tabs>
        <w:rPr>
          <w:rFonts w:ascii="Verdana" w:hAnsi="Verdana"/>
          <w:sz w:val="18"/>
        </w:rPr>
      </w:pPr>
      <w:r>
        <w:rPr>
          <w:rFonts w:ascii="Verdana" w:hAnsi="Verdana"/>
          <w:sz w:val="18"/>
        </w:rPr>
        <w:t>Mr. Bryant</w:t>
      </w:r>
      <w:r w:rsidR="00E276F3">
        <w:rPr>
          <w:rFonts w:ascii="Verdana" w:hAnsi="Verdana"/>
          <w:sz w:val="18"/>
        </w:rPr>
        <w:t xml:space="preserve"> moved approval.  </w:t>
      </w:r>
      <w:r w:rsidR="00EF713C">
        <w:rPr>
          <w:rFonts w:ascii="Verdana" w:hAnsi="Verdana"/>
          <w:sz w:val="18"/>
        </w:rPr>
        <w:t>Dr. Walsh</w:t>
      </w:r>
      <w:r w:rsidR="00E276F3">
        <w:rPr>
          <w:rFonts w:ascii="Verdana" w:hAnsi="Verdana"/>
          <w:sz w:val="18"/>
        </w:rPr>
        <w:t xml:space="preserve"> seconded the motion.  The motion carried.</w:t>
      </w:r>
    </w:p>
    <w:p w:rsidR="002146AB" w:rsidRDefault="002146AB" w:rsidP="00E276F3">
      <w:pPr>
        <w:tabs>
          <w:tab w:val="left" w:pos="2880"/>
        </w:tabs>
        <w:rPr>
          <w:rFonts w:ascii="Verdana" w:hAnsi="Verdana"/>
          <w:sz w:val="18"/>
        </w:rPr>
      </w:pPr>
    </w:p>
    <w:p w:rsidR="00034061" w:rsidRDefault="002146AB" w:rsidP="00E276F3">
      <w:pPr>
        <w:tabs>
          <w:tab w:val="left" w:pos="2880"/>
        </w:tabs>
        <w:rPr>
          <w:rFonts w:ascii="Verdana" w:hAnsi="Verdana"/>
          <w:sz w:val="18"/>
        </w:rPr>
      </w:pPr>
      <w:r>
        <w:rPr>
          <w:rFonts w:ascii="Verdana" w:hAnsi="Verdana"/>
          <w:sz w:val="18"/>
        </w:rPr>
        <w:t>Dr. Walsh called for a moment of Silence in memory of those affected by the tragedy in Paris.</w:t>
      </w:r>
    </w:p>
    <w:p w:rsidR="00034061" w:rsidRDefault="00034061" w:rsidP="00E276F3">
      <w:pPr>
        <w:tabs>
          <w:tab w:val="left" w:pos="2880"/>
        </w:tabs>
        <w:rPr>
          <w:rFonts w:ascii="Verdana" w:hAnsi="Verdana"/>
          <w:sz w:val="18"/>
        </w:rPr>
      </w:pPr>
    </w:p>
    <w:p w:rsidR="00107879" w:rsidRDefault="00853076" w:rsidP="00853076">
      <w:pPr>
        <w:jc w:val="both"/>
        <w:rPr>
          <w:rFonts w:ascii="Verdana" w:hAnsi="Verdana"/>
          <w:b/>
          <w:sz w:val="18"/>
          <w:u w:val="single"/>
        </w:rPr>
      </w:pPr>
      <w:r w:rsidRPr="00484B67">
        <w:rPr>
          <w:rFonts w:ascii="Verdana" w:hAnsi="Verdana"/>
          <w:b/>
          <w:sz w:val="18"/>
          <w:u w:val="single"/>
        </w:rPr>
        <w:t>Questions and Comments from the Audience</w:t>
      </w:r>
      <w:r w:rsidR="002146AB">
        <w:rPr>
          <w:rFonts w:ascii="Verdana" w:hAnsi="Verdana"/>
          <w:b/>
          <w:sz w:val="18"/>
          <w:u w:val="single"/>
        </w:rPr>
        <w:t xml:space="preserve"> – change this</w:t>
      </w:r>
    </w:p>
    <w:p w:rsidR="001E3CA4" w:rsidRDefault="001E3CA4" w:rsidP="00853076">
      <w:pPr>
        <w:jc w:val="both"/>
        <w:rPr>
          <w:rFonts w:ascii="Verdana" w:hAnsi="Verdana"/>
          <w:b/>
          <w:sz w:val="18"/>
          <w:u w:val="single"/>
        </w:rPr>
      </w:pPr>
    </w:p>
    <w:p w:rsidR="002146AB" w:rsidRDefault="002146AB" w:rsidP="0089000F">
      <w:pPr>
        <w:rPr>
          <w:rFonts w:ascii="Verdana" w:hAnsi="Verdana"/>
          <w:sz w:val="18"/>
        </w:rPr>
      </w:pPr>
      <w:r>
        <w:rPr>
          <w:rFonts w:ascii="Verdana" w:hAnsi="Verdana"/>
          <w:sz w:val="18"/>
        </w:rPr>
        <w:t>Fuzzy addressed the School Committee and expressed his concern that tragedy happens all over the world and we should be recognizing all of them not just a few of them.</w:t>
      </w:r>
    </w:p>
    <w:p w:rsidR="002146AB" w:rsidRDefault="002146AB" w:rsidP="0089000F">
      <w:pPr>
        <w:rPr>
          <w:rFonts w:ascii="Verdana" w:hAnsi="Verdana"/>
          <w:sz w:val="18"/>
        </w:rPr>
      </w:pPr>
    </w:p>
    <w:p w:rsidR="002146AB" w:rsidRPr="00723855" w:rsidRDefault="002146AB" w:rsidP="007B25BF">
      <w:pPr>
        <w:pStyle w:val="Heading2"/>
        <w:keepNext w:val="0"/>
        <w:keepLines w:val="0"/>
        <w:widowControl w:val="0"/>
        <w:tabs>
          <w:tab w:val="left" w:pos="838"/>
        </w:tabs>
        <w:spacing w:before="0"/>
        <w:rPr>
          <w:rFonts w:ascii="Verdana" w:hAnsi="Verdana"/>
          <w:b/>
          <w:bCs/>
          <w:color w:val="auto"/>
          <w:sz w:val="18"/>
          <w:szCs w:val="18"/>
        </w:rPr>
      </w:pPr>
      <w:r w:rsidRPr="00723855">
        <w:rPr>
          <w:rFonts w:ascii="Verdana" w:hAnsi="Verdana"/>
          <w:color w:val="auto"/>
          <w:w w:val="105"/>
          <w:sz w:val="18"/>
          <w:szCs w:val="18"/>
        </w:rPr>
        <w:t>Action Items</w:t>
      </w:r>
    </w:p>
    <w:p w:rsidR="002146AB" w:rsidRPr="00723855" w:rsidRDefault="002146AB" w:rsidP="002146AB">
      <w:pPr>
        <w:pStyle w:val="ListParagraph"/>
        <w:rPr>
          <w:rFonts w:ascii="Verdana" w:hAnsi="Verdana"/>
          <w:b/>
          <w:bCs/>
          <w:sz w:val="18"/>
          <w:szCs w:val="18"/>
        </w:rPr>
      </w:pPr>
    </w:p>
    <w:p w:rsidR="00723855" w:rsidRDefault="002146AB" w:rsidP="002146AB">
      <w:pPr>
        <w:pStyle w:val="Heading2"/>
        <w:keepNext w:val="0"/>
        <w:keepLines w:val="0"/>
        <w:widowControl w:val="0"/>
        <w:numPr>
          <w:ilvl w:val="1"/>
          <w:numId w:val="27"/>
        </w:numPr>
        <w:tabs>
          <w:tab w:val="left" w:pos="838"/>
        </w:tabs>
        <w:spacing w:before="0"/>
        <w:ind w:left="810"/>
        <w:rPr>
          <w:rFonts w:ascii="Verdana" w:hAnsi="Verdana"/>
          <w:color w:val="auto"/>
          <w:sz w:val="18"/>
          <w:szCs w:val="18"/>
        </w:rPr>
      </w:pPr>
      <w:r w:rsidRPr="00723855">
        <w:rPr>
          <w:rFonts w:ascii="Verdana" w:hAnsi="Verdana"/>
          <w:color w:val="auto"/>
          <w:sz w:val="18"/>
          <w:szCs w:val="18"/>
        </w:rPr>
        <w:t>Deliberation on the approval of the Saltonstall School 5/6</w:t>
      </w:r>
      <w:r w:rsidRPr="00723855">
        <w:rPr>
          <w:rFonts w:ascii="Verdana" w:hAnsi="Verdana"/>
          <w:color w:val="auto"/>
          <w:sz w:val="18"/>
          <w:szCs w:val="18"/>
          <w:vertAlign w:val="superscript"/>
        </w:rPr>
        <w:t>th</w:t>
      </w:r>
      <w:r w:rsidRPr="00723855">
        <w:rPr>
          <w:rFonts w:ascii="Verdana" w:hAnsi="Verdana"/>
          <w:color w:val="auto"/>
          <w:sz w:val="18"/>
          <w:szCs w:val="18"/>
        </w:rPr>
        <w:t xml:space="preserve"> grade trip to New York City, June 13-15, 2016</w:t>
      </w:r>
    </w:p>
    <w:p w:rsidR="00723855" w:rsidRDefault="00723855" w:rsidP="00723855"/>
    <w:p w:rsidR="002146AB" w:rsidRPr="00723855" w:rsidRDefault="00B81A69" w:rsidP="00723855">
      <w:pPr>
        <w:ind w:left="720"/>
        <w:rPr>
          <w:rFonts w:ascii="Verdana" w:hAnsi="Verdana"/>
          <w:sz w:val="18"/>
        </w:rPr>
      </w:pPr>
      <w:r>
        <w:rPr>
          <w:rFonts w:ascii="Verdana" w:hAnsi="Verdana"/>
          <w:sz w:val="18"/>
        </w:rPr>
        <w:t xml:space="preserve"> </w:t>
      </w:r>
      <w:r w:rsidR="00723855">
        <w:rPr>
          <w:rFonts w:ascii="Verdana" w:hAnsi="Verdana"/>
          <w:sz w:val="18"/>
        </w:rPr>
        <w:t>Dr. Walsh moved approval.  Ms. Hunt seconded the motion.  The motion carried.</w:t>
      </w:r>
    </w:p>
    <w:p w:rsidR="002146AB" w:rsidRPr="00723855" w:rsidRDefault="002146AB" w:rsidP="002146AB">
      <w:pPr>
        <w:pStyle w:val="Heading2"/>
        <w:tabs>
          <w:tab w:val="left" w:pos="838"/>
        </w:tabs>
        <w:rPr>
          <w:rFonts w:ascii="Verdana" w:hAnsi="Verdana"/>
          <w:b/>
          <w:bCs/>
          <w:color w:val="auto"/>
          <w:sz w:val="18"/>
          <w:szCs w:val="18"/>
        </w:rPr>
      </w:pPr>
    </w:p>
    <w:p w:rsidR="00723855" w:rsidRDefault="002146AB" w:rsidP="002146AB">
      <w:pPr>
        <w:pStyle w:val="Heading2"/>
        <w:keepNext w:val="0"/>
        <w:keepLines w:val="0"/>
        <w:widowControl w:val="0"/>
        <w:numPr>
          <w:ilvl w:val="1"/>
          <w:numId w:val="27"/>
        </w:numPr>
        <w:tabs>
          <w:tab w:val="left" w:pos="838"/>
        </w:tabs>
        <w:spacing w:before="0"/>
        <w:ind w:left="810"/>
        <w:rPr>
          <w:rFonts w:ascii="Verdana" w:hAnsi="Verdana"/>
          <w:color w:val="auto"/>
          <w:sz w:val="18"/>
          <w:szCs w:val="18"/>
        </w:rPr>
      </w:pPr>
      <w:r w:rsidRPr="00723855">
        <w:rPr>
          <w:rFonts w:ascii="Verdana" w:hAnsi="Verdana"/>
          <w:color w:val="auto"/>
          <w:sz w:val="18"/>
          <w:szCs w:val="18"/>
        </w:rPr>
        <w:t>Deliberation on the approval of the Nathaniel Bowditch Farm School Field Trip in Athol Ma, February 29-March 2, 2015</w:t>
      </w:r>
    </w:p>
    <w:p w:rsidR="00723855" w:rsidRDefault="00723855" w:rsidP="00723855"/>
    <w:p w:rsidR="002146AB" w:rsidRPr="00723855" w:rsidRDefault="00B81A69" w:rsidP="00723855">
      <w:pPr>
        <w:ind w:left="720"/>
        <w:rPr>
          <w:rFonts w:ascii="Verdana" w:hAnsi="Verdana"/>
          <w:sz w:val="18"/>
        </w:rPr>
      </w:pPr>
      <w:r>
        <w:rPr>
          <w:rFonts w:ascii="Verdana" w:hAnsi="Verdana"/>
          <w:sz w:val="18"/>
        </w:rPr>
        <w:t xml:space="preserve"> </w:t>
      </w:r>
      <w:r w:rsidR="00723855">
        <w:rPr>
          <w:rFonts w:ascii="Verdana" w:hAnsi="Verdana"/>
          <w:sz w:val="18"/>
        </w:rPr>
        <w:t>Mr. Bryant moved approval.  Ms. Hunt seconded the motion.  The motion carried.</w:t>
      </w:r>
    </w:p>
    <w:p w:rsidR="002146AB" w:rsidRPr="00723855" w:rsidRDefault="002146AB" w:rsidP="002146AB">
      <w:pPr>
        <w:pStyle w:val="Heading2"/>
        <w:tabs>
          <w:tab w:val="left" w:pos="838"/>
        </w:tabs>
        <w:rPr>
          <w:rFonts w:ascii="Verdana" w:hAnsi="Verdana"/>
          <w:b/>
          <w:bCs/>
          <w:color w:val="auto"/>
          <w:sz w:val="18"/>
          <w:szCs w:val="18"/>
        </w:rPr>
      </w:pPr>
    </w:p>
    <w:p w:rsidR="00B81A69" w:rsidRDefault="002146AB" w:rsidP="002146AB">
      <w:pPr>
        <w:pStyle w:val="Heading2"/>
        <w:keepNext w:val="0"/>
        <w:keepLines w:val="0"/>
        <w:widowControl w:val="0"/>
        <w:numPr>
          <w:ilvl w:val="1"/>
          <w:numId w:val="27"/>
        </w:numPr>
        <w:tabs>
          <w:tab w:val="left" w:pos="838"/>
        </w:tabs>
        <w:spacing w:before="0"/>
        <w:ind w:left="810"/>
        <w:rPr>
          <w:rFonts w:ascii="Verdana" w:hAnsi="Verdana"/>
          <w:color w:val="auto"/>
          <w:sz w:val="18"/>
          <w:szCs w:val="18"/>
        </w:rPr>
      </w:pPr>
      <w:r w:rsidRPr="00723855">
        <w:rPr>
          <w:rFonts w:ascii="Verdana" w:hAnsi="Verdana"/>
          <w:color w:val="auto"/>
          <w:sz w:val="18"/>
          <w:szCs w:val="18"/>
        </w:rPr>
        <w:t xml:space="preserve">Deliberation on the approval of the Salem High School Drama Department Trip to London April 14-20, 2016 </w:t>
      </w:r>
    </w:p>
    <w:p w:rsidR="00B81A69" w:rsidRDefault="00B81A69" w:rsidP="00B81A69"/>
    <w:p w:rsidR="00B81A69" w:rsidRDefault="00B81A69" w:rsidP="00B81A69">
      <w:pPr>
        <w:ind w:left="810"/>
        <w:rPr>
          <w:rFonts w:ascii="Verdana" w:hAnsi="Verdana"/>
          <w:sz w:val="18"/>
        </w:rPr>
      </w:pPr>
      <w:r>
        <w:rPr>
          <w:rFonts w:ascii="Verdana" w:hAnsi="Verdana"/>
          <w:sz w:val="18"/>
        </w:rPr>
        <w:t>Mr. Bryant moved approval.  Dr. Walsh seconded the motion.  The motion carried.</w:t>
      </w:r>
    </w:p>
    <w:p w:rsidR="00B81A69" w:rsidRDefault="00B81A69" w:rsidP="00B81A69">
      <w:pPr>
        <w:ind w:left="810"/>
        <w:rPr>
          <w:rFonts w:ascii="Verdana" w:hAnsi="Verdana"/>
          <w:sz w:val="18"/>
        </w:rPr>
      </w:pPr>
    </w:p>
    <w:p w:rsidR="002146AB" w:rsidRPr="00B81A69" w:rsidRDefault="002146AB" w:rsidP="00B81A69">
      <w:pPr>
        <w:ind w:left="810"/>
        <w:rPr>
          <w:rFonts w:ascii="Verdana" w:hAnsi="Verdana"/>
          <w:sz w:val="18"/>
        </w:rPr>
      </w:pPr>
    </w:p>
    <w:p w:rsidR="002146AB" w:rsidRPr="00723855" w:rsidRDefault="002146AB" w:rsidP="002146AB">
      <w:pPr>
        <w:pStyle w:val="Heading2"/>
        <w:tabs>
          <w:tab w:val="left" w:pos="838"/>
        </w:tabs>
        <w:rPr>
          <w:rFonts w:ascii="Verdana" w:hAnsi="Verdana"/>
          <w:b/>
          <w:bCs/>
          <w:color w:val="auto"/>
          <w:sz w:val="18"/>
          <w:szCs w:val="18"/>
        </w:rPr>
      </w:pPr>
    </w:p>
    <w:p w:rsidR="00B81A69" w:rsidRDefault="002146AB" w:rsidP="002146AB">
      <w:pPr>
        <w:pStyle w:val="Heading2"/>
        <w:keepNext w:val="0"/>
        <w:keepLines w:val="0"/>
        <w:widowControl w:val="0"/>
        <w:numPr>
          <w:ilvl w:val="1"/>
          <w:numId w:val="27"/>
        </w:numPr>
        <w:tabs>
          <w:tab w:val="left" w:pos="838"/>
        </w:tabs>
        <w:spacing w:before="0"/>
        <w:ind w:left="810"/>
        <w:rPr>
          <w:rFonts w:ascii="Verdana" w:hAnsi="Verdana"/>
          <w:color w:val="auto"/>
          <w:sz w:val="18"/>
          <w:szCs w:val="18"/>
        </w:rPr>
      </w:pPr>
      <w:r w:rsidRPr="00723855">
        <w:rPr>
          <w:rFonts w:ascii="Verdana" w:hAnsi="Verdana"/>
          <w:color w:val="auto"/>
          <w:sz w:val="18"/>
          <w:szCs w:val="18"/>
        </w:rPr>
        <w:t>Deliberation on the approval of participation at School Committee Meetings by Remote Participation</w:t>
      </w:r>
    </w:p>
    <w:p w:rsidR="00B81A69" w:rsidRDefault="00B81A69" w:rsidP="00B81A69"/>
    <w:p w:rsidR="00B81A69" w:rsidRDefault="00B81A69" w:rsidP="00B81A69">
      <w:pPr>
        <w:ind w:left="810"/>
        <w:rPr>
          <w:rFonts w:ascii="Verdana" w:hAnsi="Verdana"/>
          <w:sz w:val="18"/>
        </w:rPr>
      </w:pPr>
      <w:r>
        <w:rPr>
          <w:rFonts w:ascii="Verdana" w:hAnsi="Verdana"/>
          <w:sz w:val="18"/>
        </w:rPr>
        <w:t>Dr. Walsh moved that the matter be tabled for further information regarding what was enacted by the City Council.  Ms. Hunt seconded the motion.  The motion carried.</w:t>
      </w:r>
    </w:p>
    <w:p w:rsidR="002146AB" w:rsidRPr="00723855" w:rsidRDefault="002146AB" w:rsidP="00723855"/>
    <w:p w:rsidR="002146AB" w:rsidRPr="00723855" w:rsidRDefault="002146AB" w:rsidP="002146AB">
      <w:pPr>
        <w:pStyle w:val="Heading2"/>
        <w:keepNext w:val="0"/>
        <w:keepLines w:val="0"/>
        <w:widowControl w:val="0"/>
        <w:numPr>
          <w:ilvl w:val="1"/>
          <w:numId w:val="27"/>
        </w:numPr>
        <w:tabs>
          <w:tab w:val="left" w:pos="838"/>
        </w:tabs>
        <w:spacing w:before="0"/>
        <w:ind w:left="810"/>
        <w:rPr>
          <w:rFonts w:ascii="Verdana" w:hAnsi="Verdana"/>
          <w:b/>
          <w:bCs/>
          <w:color w:val="auto"/>
          <w:sz w:val="18"/>
          <w:szCs w:val="18"/>
        </w:rPr>
      </w:pPr>
      <w:r w:rsidRPr="00723855">
        <w:rPr>
          <w:rFonts w:ascii="Verdana" w:hAnsi="Verdana"/>
          <w:color w:val="auto"/>
          <w:sz w:val="18"/>
          <w:szCs w:val="18"/>
        </w:rPr>
        <w:t>Deliberation on the approval of the First Reading of the recommendations of the Policy Subcommittee for the following policies in the 5000 Section of the Policy Manual</w:t>
      </w:r>
    </w:p>
    <w:p w:rsidR="002146AB" w:rsidRPr="00723855" w:rsidRDefault="002146AB" w:rsidP="002146AB">
      <w:pPr>
        <w:pStyle w:val="ListParagraph"/>
        <w:rPr>
          <w:rFonts w:ascii="Verdana" w:hAnsi="Verdana"/>
          <w:b/>
          <w:bCs/>
          <w:sz w:val="18"/>
          <w:szCs w:val="18"/>
        </w:rPr>
      </w:pPr>
    </w:p>
    <w:p w:rsidR="002146AB" w:rsidRPr="00723855" w:rsidRDefault="00723855" w:rsidP="002146AB">
      <w:pPr>
        <w:pStyle w:val="Heading2"/>
        <w:tabs>
          <w:tab w:val="left" w:pos="838"/>
        </w:tabs>
        <w:rPr>
          <w:rFonts w:ascii="Verdana" w:hAnsi="Verdana"/>
          <w:b/>
          <w:bCs/>
          <w:color w:val="auto"/>
          <w:sz w:val="18"/>
          <w:szCs w:val="18"/>
        </w:rPr>
      </w:pPr>
      <w:r>
        <w:rPr>
          <w:rFonts w:ascii="Verdana" w:hAnsi="Verdana"/>
          <w:color w:val="auto"/>
          <w:sz w:val="18"/>
          <w:szCs w:val="18"/>
        </w:rPr>
        <w:tab/>
      </w:r>
      <w:r w:rsidR="002146AB" w:rsidRPr="00723855">
        <w:rPr>
          <w:rFonts w:ascii="Verdana" w:hAnsi="Verdana"/>
          <w:color w:val="auto"/>
          <w:sz w:val="18"/>
          <w:szCs w:val="18"/>
        </w:rPr>
        <w:t>5223 Student Advisory Committee (Tabled November 2, 2015)</w:t>
      </w:r>
    </w:p>
    <w:p w:rsidR="002146AB" w:rsidRPr="00723855" w:rsidRDefault="00723855" w:rsidP="002146AB">
      <w:pPr>
        <w:pStyle w:val="Heading2"/>
        <w:tabs>
          <w:tab w:val="left" w:pos="838"/>
        </w:tabs>
        <w:rPr>
          <w:rFonts w:ascii="Verdana" w:hAnsi="Verdana"/>
          <w:b/>
          <w:bCs/>
          <w:color w:val="auto"/>
          <w:sz w:val="18"/>
          <w:szCs w:val="18"/>
        </w:rPr>
      </w:pPr>
      <w:r>
        <w:rPr>
          <w:rFonts w:ascii="Verdana" w:hAnsi="Verdana"/>
          <w:color w:val="auto"/>
          <w:sz w:val="18"/>
          <w:szCs w:val="18"/>
        </w:rPr>
        <w:tab/>
      </w:r>
      <w:r w:rsidR="002146AB" w:rsidRPr="00723855">
        <w:rPr>
          <w:rFonts w:ascii="Verdana" w:hAnsi="Verdana"/>
          <w:color w:val="auto"/>
          <w:sz w:val="18"/>
          <w:szCs w:val="18"/>
        </w:rPr>
        <w:t>5400 Student Conduct (Tabled October 19, 2015)</w:t>
      </w:r>
    </w:p>
    <w:p w:rsidR="002146AB" w:rsidRPr="00723855" w:rsidRDefault="00723855" w:rsidP="002146AB">
      <w:pPr>
        <w:pStyle w:val="Heading2"/>
        <w:tabs>
          <w:tab w:val="left" w:pos="838"/>
        </w:tabs>
        <w:rPr>
          <w:rFonts w:ascii="Verdana" w:hAnsi="Verdana"/>
          <w:b/>
          <w:bCs/>
          <w:color w:val="auto"/>
          <w:sz w:val="18"/>
          <w:szCs w:val="18"/>
        </w:rPr>
      </w:pPr>
      <w:r>
        <w:rPr>
          <w:rFonts w:ascii="Verdana" w:hAnsi="Verdana"/>
          <w:color w:val="auto"/>
          <w:sz w:val="18"/>
          <w:szCs w:val="18"/>
        </w:rPr>
        <w:tab/>
      </w:r>
      <w:r w:rsidR="002146AB" w:rsidRPr="00723855">
        <w:rPr>
          <w:rFonts w:ascii="Verdana" w:hAnsi="Verdana"/>
          <w:color w:val="auto"/>
          <w:sz w:val="18"/>
          <w:szCs w:val="18"/>
        </w:rPr>
        <w:t>5405 Interrogations and Searches</w:t>
      </w:r>
    </w:p>
    <w:p w:rsidR="002146AB" w:rsidRPr="00723855" w:rsidRDefault="00723855" w:rsidP="002146AB">
      <w:pPr>
        <w:pStyle w:val="Heading2"/>
        <w:tabs>
          <w:tab w:val="left" w:pos="838"/>
        </w:tabs>
        <w:rPr>
          <w:rFonts w:ascii="Verdana" w:hAnsi="Verdana"/>
          <w:b/>
          <w:bCs/>
          <w:color w:val="auto"/>
          <w:sz w:val="18"/>
          <w:szCs w:val="18"/>
        </w:rPr>
      </w:pPr>
      <w:r>
        <w:rPr>
          <w:rFonts w:ascii="Verdana" w:hAnsi="Verdana"/>
          <w:color w:val="auto"/>
          <w:sz w:val="18"/>
          <w:szCs w:val="18"/>
        </w:rPr>
        <w:tab/>
      </w:r>
      <w:r w:rsidR="002146AB" w:rsidRPr="00723855">
        <w:rPr>
          <w:rFonts w:ascii="Verdana" w:hAnsi="Verdana"/>
          <w:color w:val="auto"/>
          <w:sz w:val="18"/>
          <w:szCs w:val="18"/>
        </w:rPr>
        <w:t>5406 Demonstrations and Strikes</w:t>
      </w:r>
    </w:p>
    <w:p w:rsidR="002146AB" w:rsidRPr="00723855" w:rsidRDefault="00723855" w:rsidP="002146AB">
      <w:pPr>
        <w:pStyle w:val="Heading2"/>
        <w:tabs>
          <w:tab w:val="left" w:pos="838"/>
        </w:tabs>
        <w:rPr>
          <w:rFonts w:ascii="Verdana" w:hAnsi="Verdana"/>
          <w:b/>
          <w:bCs/>
          <w:color w:val="auto"/>
          <w:sz w:val="18"/>
          <w:szCs w:val="18"/>
        </w:rPr>
      </w:pPr>
      <w:r>
        <w:rPr>
          <w:rFonts w:ascii="Verdana" w:hAnsi="Verdana"/>
          <w:color w:val="auto"/>
          <w:sz w:val="18"/>
          <w:szCs w:val="18"/>
        </w:rPr>
        <w:tab/>
      </w:r>
      <w:r w:rsidR="002146AB" w:rsidRPr="00723855">
        <w:rPr>
          <w:rFonts w:ascii="Verdana" w:hAnsi="Verdana"/>
          <w:color w:val="auto"/>
          <w:sz w:val="18"/>
          <w:szCs w:val="18"/>
        </w:rPr>
        <w:t>5411 Student Dress</w:t>
      </w:r>
    </w:p>
    <w:p w:rsidR="001869A4" w:rsidRDefault="00723855" w:rsidP="002146AB">
      <w:pPr>
        <w:pStyle w:val="Heading2"/>
        <w:tabs>
          <w:tab w:val="left" w:pos="838"/>
        </w:tabs>
        <w:rPr>
          <w:rFonts w:ascii="Verdana" w:hAnsi="Verdana"/>
          <w:color w:val="auto"/>
          <w:sz w:val="18"/>
          <w:szCs w:val="18"/>
        </w:rPr>
      </w:pPr>
      <w:r>
        <w:rPr>
          <w:rFonts w:ascii="Verdana" w:hAnsi="Verdana"/>
          <w:color w:val="auto"/>
          <w:sz w:val="18"/>
          <w:szCs w:val="18"/>
        </w:rPr>
        <w:tab/>
      </w:r>
      <w:r w:rsidR="002146AB" w:rsidRPr="00723855">
        <w:rPr>
          <w:rFonts w:ascii="Verdana" w:hAnsi="Verdana"/>
          <w:color w:val="auto"/>
          <w:sz w:val="18"/>
          <w:szCs w:val="18"/>
        </w:rPr>
        <w:t>5805 Use of Hand Held Devices – Name Change</w:t>
      </w:r>
    </w:p>
    <w:p w:rsidR="001869A4" w:rsidRDefault="001869A4" w:rsidP="001869A4"/>
    <w:p w:rsidR="001869A4" w:rsidRDefault="001869A4" w:rsidP="00D54B13">
      <w:pPr>
        <w:ind w:left="810"/>
        <w:rPr>
          <w:rFonts w:ascii="Verdana" w:hAnsi="Verdana"/>
          <w:sz w:val="18"/>
        </w:rPr>
      </w:pPr>
      <w:r>
        <w:rPr>
          <w:rFonts w:ascii="Verdana" w:hAnsi="Verdana"/>
          <w:sz w:val="18"/>
        </w:rPr>
        <w:t xml:space="preserve">Ms. Hunt noted that the first two policies listed were tabled and suggested that the School       </w:t>
      </w:r>
    </w:p>
    <w:p w:rsidR="001869A4" w:rsidRDefault="001869A4" w:rsidP="00D54B13">
      <w:pPr>
        <w:ind w:left="90" w:firstLine="720"/>
        <w:rPr>
          <w:rFonts w:ascii="Verdana" w:hAnsi="Verdana"/>
          <w:sz w:val="18"/>
        </w:rPr>
      </w:pPr>
      <w:r>
        <w:rPr>
          <w:rFonts w:ascii="Verdana" w:hAnsi="Verdana"/>
          <w:sz w:val="18"/>
        </w:rPr>
        <w:t>Committee takes up the others first.</w:t>
      </w:r>
    </w:p>
    <w:p w:rsidR="001869A4" w:rsidRDefault="001869A4" w:rsidP="001869A4">
      <w:pPr>
        <w:ind w:left="810" w:firstLine="70"/>
        <w:rPr>
          <w:rFonts w:ascii="Verdana" w:hAnsi="Verdana"/>
          <w:sz w:val="18"/>
        </w:rPr>
      </w:pPr>
    </w:p>
    <w:p w:rsidR="001869A4" w:rsidRDefault="001869A4" w:rsidP="00D54B13">
      <w:pPr>
        <w:ind w:left="810"/>
        <w:rPr>
          <w:rFonts w:ascii="Verdana" w:hAnsi="Verdana"/>
          <w:sz w:val="18"/>
        </w:rPr>
      </w:pPr>
      <w:r>
        <w:rPr>
          <w:rFonts w:ascii="Verdana" w:hAnsi="Verdana"/>
          <w:sz w:val="18"/>
        </w:rPr>
        <w:t>Ms. Hunt also explained that the Policy Subcommittee in reviewing the student dress policy    wanted to give each school the ability to set their own guidelines for student dress.</w:t>
      </w:r>
    </w:p>
    <w:p w:rsidR="00D54B13" w:rsidRDefault="00D54B13" w:rsidP="001869A4">
      <w:pPr>
        <w:ind w:left="900"/>
        <w:rPr>
          <w:rFonts w:ascii="Verdana" w:hAnsi="Verdana"/>
          <w:sz w:val="18"/>
        </w:rPr>
      </w:pPr>
    </w:p>
    <w:p w:rsidR="00D54B13" w:rsidRDefault="00D54B13" w:rsidP="00D54B13">
      <w:pPr>
        <w:ind w:left="810"/>
        <w:rPr>
          <w:rFonts w:ascii="Verdana" w:hAnsi="Verdana"/>
          <w:sz w:val="18"/>
        </w:rPr>
      </w:pPr>
      <w:r>
        <w:rPr>
          <w:rFonts w:ascii="Verdana" w:hAnsi="Verdana"/>
          <w:sz w:val="18"/>
        </w:rPr>
        <w:t>Ms. Hunt</w:t>
      </w:r>
      <w:r w:rsidR="001869A4">
        <w:rPr>
          <w:rFonts w:ascii="Verdana" w:hAnsi="Verdana"/>
          <w:sz w:val="18"/>
        </w:rPr>
        <w:t xml:space="preserve"> moved to approve the recommendation of the Policy Subcommittee on the first reading of the policies 5405 Interrogations and Searches, 5406 Demonstrations and </w:t>
      </w:r>
      <w:r>
        <w:rPr>
          <w:rFonts w:ascii="Verdana" w:hAnsi="Verdana"/>
          <w:sz w:val="18"/>
        </w:rPr>
        <w:t>Strikes</w:t>
      </w:r>
      <w:r w:rsidR="001869A4">
        <w:rPr>
          <w:rFonts w:ascii="Verdana" w:hAnsi="Verdana"/>
          <w:sz w:val="18"/>
        </w:rPr>
        <w:t>, 5411 Student Dress, an</w:t>
      </w:r>
      <w:r>
        <w:rPr>
          <w:rFonts w:ascii="Verdana" w:hAnsi="Verdana"/>
          <w:sz w:val="18"/>
        </w:rPr>
        <w:t>d 5805 Use of Hand Held Devices.  Dr. Walsh seconded the motion.  The motion carried.</w:t>
      </w:r>
    </w:p>
    <w:p w:rsidR="00D54B13" w:rsidRDefault="00D54B13" w:rsidP="001869A4">
      <w:pPr>
        <w:ind w:left="900"/>
        <w:rPr>
          <w:rFonts w:ascii="Verdana" w:hAnsi="Verdana"/>
          <w:sz w:val="18"/>
        </w:rPr>
      </w:pPr>
    </w:p>
    <w:p w:rsidR="00D54B13" w:rsidRDefault="00D54B13" w:rsidP="00D54B13">
      <w:pPr>
        <w:ind w:left="810"/>
        <w:rPr>
          <w:rFonts w:ascii="Verdana" w:hAnsi="Verdana"/>
          <w:sz w:val="18"/>
        </w:rPr>
      </w:pPr>
      <w:r>
        <w:rPr>
          <w:rFonts w:ascii="Verdana" w:hAnsi="Verdana"/>
          <w:sz w:val="18"/>
        </w:rPr>
        <w:t>Dr. Walsh moved to take the matter of policy 5223 Student Advisory Council off the table.  Ms. Hunt seconded the motion.  The motion carried.</w:t>
      </w:r>
    </w:p>
    <w:p w:rsidR="00D54B13" w:rsidRDefault="00D54B13" w:rsidP="001869A4">
      <w:pPr>
        <w:ind w:left="900"/>
        <w:rPr>
          <w:rFonts w:ascii="Verdana" w:hAnsi="Verdana"/>
          <w:sz w:val="18"/>
        </w:rPr>
      </w:pPr>
    </w:p>
    <w:p w:rsidR="00D54B13" w:rsidRDefault="00D54B13" w:rsidP="00D54B13">
      <w:pPr>
        <w:ind w:left="810"/>
        <w:rPr>
          <w:rFonts w:ascii="Verdana" w:hAnsi="Verdana"/>
          <w:sz w:val="18"/>
        </w:rPr>
      </w:pPr>
      <w:r>
        <w:rPr>
          <w:rFonts w:ascii="Verdana" w:hAnsi="Verdana"/>
          <w:sz w:val="18"/>
        </w:rPr>
        <w:t>Mr. Bryant moved to approve the first reading of the policy 5223 Student Advisory Council.  Ms. Hunt seconded the motion.  The motion carried.</w:t>
      </w:r>
    </w:p>
    <w:p w:rsidR="00D54B13" w:rsidRDefault="00D54B13" w:rsidP="001869A4">
      <w:pPr>
        <w:ind w:left="900"/>
        <w:rPr>
          <w:rFonts w:ascii="Verdana" w:hAnsi="Verdana"/>
          <w:sz w:val="18"/>
        </w:rPr>
      </w:pPr>
    </w:p>
    <w:p w:rsidR="00D54B13" w:rsidRDefault="00D54B13" w:rsidP="00D54B13">
      <w:pPr>
        <w:ind w:left="810"/>
        <w:rPr>
          <w:rFonts w:ascii="Verdana" w:hAnsi="Verdana"/>
          <w:sz w:val="18"/>
        </w:rPr>
      </w:pPr>
      <w:r>
        <w:rPr>
          <w:rFonts w:ascii="Verdana" w:hAnsi="Verdana"/>
          <w:sz w:val="18"/>
        </w:rPr>
        <w:t>Dr. Walsh moved to take the matter of policy 5411 Student Dress off the table.  Mr. Bryant seconded the motion.  The motion carried.</w:t>
      </w:r>
    </w:p>
    <w:p w:rsidR="00D54B13" w:rsidRDefault="00D54B13" w:rsidP="001869A4">
      <w:pPr>
        <w:ind w:left="900"/>
        <w:rPr>
          <w:rFonts w:ascii="Verdana" w:hAnsi="Verdana"/>
          <w:sz w:val="18"/>
        </w:rPr>
      </w:pPr>
    </w:p>
    <w:p w:rsidR="002146AB" w:rsidRPr="001869A4" w:rsidRDefault="00D54B13" w:rsidP="00D54B13">
      <w:pPr>
        <w:ind w:left="810"/>
        <w:rPr>
          <w:rFonts w:ascii="Verdana" w:hAnsi="Verdana"/>
          <w:sz w:val="18"/>
        </w:rPr>
      </w:pPr>
      <w:r>
        <w:rPr>
          <w:rFonts w:ascii="Verdana" w:hAnsi="Verdana"/>
          <w:sz w:val="18"/>
        </w:rPr>
        <w:t>Mr. Bryant moved to approve the first reading of the policy 5411 Student Dress.  Ms. Hunt seconded the motion.  The motion carried.</w:t>
      </w:r>
    </w:p>
    <w:p w:rsidR="002146AB" w:rsidRDefault="002146AB" w:rsidP="002146AB">
      <w:pPr>
        <w:pStyle w:val="Heading2"/>
        <w:tabs>
          <w:tab w:val="left" w:pos="838"/>
        </w:tabs>
        <w:rPr>
          <w:rFonts w:ascii="Verdana" w:hAnsi="Verdana"/>
          <w:b/>
          <w:bCs/>
          <w:sz w:val="18"/>
          <w:szCs w:val="18"/>
        </w:rPr>
      </w:pPr>
    </w:p>
    <w:p w:rsidR="002146AB" w:rsidRPr="00C12FA3" w:rsidRDefault="002146AB" w:rsidP="002146AB">
      <w:pPr>
        <w:pStyle w:val="ListParagraph"/>
        <w:widowControl w:val="0"/>
        <w:numPr>
          <w:ilvl w:val="1"/>
          <w:numId w:val="27"/>
        </w:numPr>
        <w:ind w:left="810"/>
        <w:contextualSpacing w:val="0"/>
        <w:rPr>
          <w:rFonts w:ascii="Verdana" w:eastAsia="Arial" w:hAnsi="Verdana" w:cs="Arial"/>
          <w:sz w:val="18"/>
          <w:szCs w:val="18"/>
        </w:rPr>
      </w:pPr>
      <w:r w:rsidRPr="00C12FA3">
        <w:rPr>
          <w:rFonts w:ascii="Verdana" w:eastAsia="Arial" w:hAnsi="Verdana" w:cs="Arial"/>
          <w:sz w:val="18"/>
          <w:szCs w:val="18"/>
        </w:rPr>
        <w:t>Deliberation on the approval of the</w:t>
      </w:r>
      <w:r w:rsidRPr="00C12FA3">
        <w:rPr>
          <w:rFonts w:ascii="Verdana" w:eastAsia="Arial" w:hAnsi="Verdana" w:cs="Arial"/>
          <w:b/>
          <w:sz w:val="18"/>
          <w:szCs w:val="18"/>
        </w:rPr>
        <w:t xml:space="preserve"> Second</w:t>
      </w:r>
      <w:r w:rsidRPr="00C12FA3">
        <w:rPr>
          <w:rFonts w:ascii="Verdana" w:eastAsia="Arial" w:hAnsi="Verdana" w:cs="Arial"/>
          <w:sz w:val="18"/>
          <w:szCs w:val="18"/>
        </w:rPr>
        <w:t xml:space="preserve"> Reading of the recommendations of the Policy Subcommittee for the following policies in the 5000 Section of the Policy Manual</w:t>
      </w:r>
    </w:p>
    <w:p w:rsidR="002146AB" w:rsidRPr="0073574F" w:rsidRDefault="002146AB" w:rsidP="002146AB">
      <w:pPr>
        <w:rPr>
          <w:rFonts w:ascii="Verdana" w:eastAsia="Arial" w:hAnsi="Verdana" w:cs="Arial"/>
          <w:sz w:val="18"/>
          <w:szCs w:val="18"/>
        </w:rPr>
      </w:pPr>
    </w:p>
    <w:p w:rsidR="002146AB" w:rsidRPr="0073574F" w:rsidRDefault="002146AB" w:rsidP="002146AB">
      <w:pPr>
        <w:ind w:left="837"/>
        <w:rPr>
          <w:rFonts w:ascii="Verdana" w:eastAsia="Arial" w:hAnsi="Verdana" w:cs="Arial"/>
          <w:sz w:val="18"/>
          <w:szCs w:val="18"/>
        </w:rPr>
      </w:pPr>
      <w:r w:rsidRPr="0073574F">
        <w:rPr>
          <w:rFonts w:ascii="Verdana" w:eastAsia="Arial" w:hAnsi="Verdana" w:cs="Arial"/>
          <w:sz w:val="18"/>
          <w:szCs w:val="18"/>
        </w:rPr>
        <w:t>5601 Out of State Travel</w:t>
      </w:r>
    </w:p>
    <w:p w:rsidR="002146AB" w:rsidRPr="0073574F" w:rsidRDefault="002146AB" w:rsidP="002146AB">
      <w:pPr>
        <w:ind w:left="837"/>
        <w:rPr>
          <w:rFonts w:ascii="Verdana" w:eastAsia="Arial" w:hAnsi="Verdana" w:cs="Arial"/>
          <w:sz w:val="18"/>
          <w:szCs w:val="18"/>
        </w:rPr>
      </w:pPr>
      <w:r w:rsidRPr="0073574F">
        <w:rPr>
          <w:rFonts w:ascii="Verdana" w:eastAsia="Arial" w:hAnsi="Verdana" w:cs="Arial"/>
          <w:sz w:val="18"/>
          <w:szCs w:val="18"/>
        </w:rPr>
        <w:t>5802 Bicycles</w:t>
      </w:r>
    </w:p>
    <w:p w:rsidR="002146AB" w:rsidRPr="0073574F" w:rsidRDefault="002146AB" w:rsidP="002146AB">
      <w:pPr>
        <w:ind w:left="837"/>
        <w:rPr>
          <w:rFonts w:ascii="Verdana" w:eastAsia="Arial" w:hAnsi="Verdana" w:cs="Arial"/>
          <w:sz w:val="18"/>
          <w:szCs w:val="18"/>
        </w:rPr>
      </w:pPr>
      <w:r w:rsidRPr="0073574F">
        <w:rPr>
          <w:rFonts w:ascii="Verdana" w:eastAsia="Arial" w:hAnsi="Verdana" w:cs="Arial"/>
          <w:sz w:val="18"/>
          <w:szCs w:val="18"/>
        </w:rPr>
        <w:t>5803 Student Parking</w:t>
      </w:r>
    </w:p>
    <w:p w:rsidR="00D54B13" w:rsidRDefault="002146AB" w:rsidP="002146AB">
      <w:pPr>
        <w:tabs>
          <w:tab w:val="left" w:pos="5385"/>
        </w:tabs>
        <w:ind w:left="837"/>
        <w:rPr>
          <w:rFonts w:ascii="Verdana" w:eastAsia="Arial" w:hAnsi="Verdana" w:cs="Arial"/>
          <w:sz w:val="18"/>
          <w:szCs w:val="18"/>
        </w:rPr>
      </w:pPr>
      <w:r w:rsidRPr="0073574F">
        <w:rPr>
          <w:rFonts w:ascii="Verdana" w:eastAsia="Arial" w:hAnsi="Verdana" w:cs="Arial"/>
          <w:sz w:val="18"/>
          <w:szCs w:val="18"/>
        </w:rPr>
        <w:t>5807 Athletics and Student Activities Fees</w:t>
      </w:r>
    </w:p>
    <w:p w:rsidR="00D54B13" w:rsidRDefault="00D54B13" w:rsidP="002146AB">
      <w:pPr>
        <w:tabs>
          <w:tab w:val="left" w:pos="5385"/>
        </w:tabs>
        <w:ind w:left="837"/>
        <w:rPr>
          <w:rFonts w:ascii="Verdana" w:eastAsia="Arial" w:hAnsi="Verdana" w:cs="Arial"/>
          <w:sz w:val="18"/>
          <w:szCs w:val="18"/>
        </w:rPr>
      </w:pPr>
    </w:p>
    <w:p w:rsidR="00D54B13" w:rsidRDefault="00D54B13" w:rsidP="002146AB">
      <w:pPr>
        <w:tabs>
          <w:tab w:val="left" w:pos="5385"/>
        </w:tabs>
        <w:ind w:left="837"/>
        <w:rPr>
          <w:rFonts w:ascii="Verdana" w:eastAsia="Arial" w:hAnsi="Verdana" w:cs="Arial"/>
          <w:sz w:val="18"/>
          <w:szCs w:val="18"/>
        </w:rPr>
      </w:pPr>
      <w:r>
        <w:rPr>
          <w:rFonts w:ascii="Verdana" w:eastAsia="Arial" w:hAnsi="Verdana" w:cs="Arial"/>
          <w:sz w:val="18"/>
          <w:szCs w:val="18"/>
        </w:rPr>
        <w:t>Ms. Hunt reported that there are no suggested changes to the policies submitted for second reading.</w:t>
      </w:r>
    </w:p>
    <w:p w:rsidR="00D54B13" w:rsidRDefault="00D54B13" w:rsidP="002146AB">
      <w:pPr>
        <w:tabs>
          <w:tab w:val="left" w:pos="5385"/>
        </w:tabs>
        <w:ind w:left="837"/>
        <w:rPr>
          <w:rFonts w:ascii="Verdana" w:eastAsia="Arial" w:hAnsi="Verdana" w:cs="Arial"/>
          <w:sz w:val="18"/>
          <w:szCs w:val="18"/>
        </w:rPr>
      </w:pPr>
    </w:p>
    <w:p w:rsidR="00D54B13" w:rsidRDefault="00D54B13" w:rsidP="002146AB">
      <w:pPr>
        <w:tabs>
          <w:tab w:val="left" w:pos="5385"/>
        </w:tabs>
        <w:ind w:left="837"/>
        <w:rPr>
          <w:rFonts w:ascii="Verdana" w:eastAsia="Arial" w:hAnsi="Verdana" w:cs="Arial"/>
          <w:sz w:val="18"/>
          <w:szCs w:val="18"/>
        </w:rPr>
      </w:pPr>
      <w:r>
        <w:rPr>
          <w:rFonts w:ascii="Verdana" w:eastAsia="Arial" w:hAnsi="Verdana" w:cs="Arial"/>
          <w:sz w:val="18"/>
          <w:szCs w:val="18"/>
        </w:rPr>
        <w:t xml:space="preserve">Dr. Walsh suggested that the Bicycle Policy title be changed to Alternative Transportation.  </w:t>
      </w:r>
    </w:p>
    <w:p w:rsidR="00D54B13" w:rsidRDefault="00D54B13" w:rsidP="002146AB">
      <w:pPr>
        <w:tabs>
          <w:tab w:val="left" w:pos="5385"/>
        </w:tabs>
        <w:ind w:left="837"/>
        <w:rPr>
          <w:rFonts w:ascii="Verdana" w:eastAsia="Arial" w:hAnsi="Verdana" w:cs="Arial"/>
          <w:sz w:val="18"/>
          <w:szCs w:val="18"/>
        </w:rPr>
      </w:pPr>
    </w:p>
    <w:p w:rsidR="00D54B13" w:rsidRDefault="00D54B13" w:rsidP="002146AB">
      <w:pPr>
        <w:tabs>
          <w:tab w:val="left" w:pos="5385"/>
        </w:tabs>
        <w:ind w:left="837"/>
        <w:rPr>
          <w:rFonts w:ascii="Verdana" w:eastAsia="Arial" w:hAnsi="Verdana" w:cs="Arial"/>
          <w:sz w:val="18"/>
          <w:szCs w:val="18"/>
        </w:rPr>
      </w:pPr>
      <w:r>
        <w:rPr>
          <w:rFonts w:ascii="Verdana" w:eastAsia="Arial" w:hAnsi="Verdana" w:cs="Arial"/>
          <w:sz w:val="18"/>
          <w:szCs w:val="18"/>
        </w:rPr>
        <w:t xml:space="preserve">Dr. Walsh moved approval of the policies recommended </w:t>
      </w:r>
      <w:r w:rsidR="004B6589">
        <w:rPr>
          <w:rFonts w:ascii="Verdana" w:eastAsia="Arial" w:hAnsi="Verdana" w:cs="Arial"/>
          <w:sz w:val="18"/>
          <w:szCs w:val="18"/>
        </w:rPr>
        <w:t>for second reading as presented.  Ms. Hunt seconded the motion.  The motion carried.</w:t>
      </w:r>
      <w:r w:rsidR="002146AB">
        <w:rPr>
          <w:rFonts w:ascii="Verdana" w:eastAsia="Arial" w:hAnsi="Verdana" w:cs="Arial"/>
          <w:sz w:val="18"/>
          <w:szCs w:val="18"/>
        </w:rPr>
        <w:tab/>
      </w:r>
    </w:p>
    <w:p w:rsidR="00D54B13" w:rsidRDefault="00D54B13" w:rsidP="002146AB">
      <w:pPr>
        <w:tabs>
          <w:tab w:val="left" w:pos="5385"/>
        </w:tabs>
        <w:ind w:left="837"/>
        <w:rPr>
          <w:rFonts w:ascii="Verdana" w:eastAsia="Arial" w:hAnsi="Verdana" w:cs="Arial"/>
          <w:sz w:val="18"/>
          <w:szCs w:val="18"/>
        </w:rPr>
      </w:pPr>
    </w:p>
    <w:p w:rsidR="002146AB" w:rsidRDefault="002146AB" w:rsidP="002146AB">
      <w:pPr>
        <w:tabs>
          <w:tab w:val="left" w:pos="5385"/>
        </w:tabs>
        <w:ind w:left="837"/>
        <w:rPr>
          <w:rFonts w:ascii="Verdana" w:eastAsia="Arial" w:hAnsi="Verdana" w:cs="Arial"/>
          <w:sz w:val="18"/>
          <w:szCs w:val="18"/>
        </w:rPr>
      </w:pPr>
    </w:p>
    <w:p w:rsidR="002146AB" w:rsidRPr="0073574F" w:rsidRDefault="002146AB" w:rsidP="002146AB">
      <w:pPr>
        <w:spacing w:before="1"/>
        <w:rPr>
          <w:rFonts w:ascii="Verdana" w:eastAsia="Arial" w:hAnsi="Verdana" w:cs="Arial"/>
          <w:sz w:val="18"/>
          <w:szCs w:val="18"/>
        </w:rPr>
      </w:pPr>
    </w:p>
    <w:p w:rsidR="002146AB" w:rsidRPr="00C12FA3" w:rsidRDefault="002146AB" w:rsidP="002146AB">
      <w:pPr>
        <w:pStyle w:val="ListParagraph"/>
        <w:widowControl w:val="0"/>
        <w:numPr>
          <w:ilvl w:val="1"/>
          <w:numId w:val="27"/>
        </w:numPr>
        <w:tabs>
          <w:tab w:val="left" w:pos="838"/>
        </w:tabs>
        <w:spacing w:line="252" w:lineRule="auto"/>
        <w:ind w:left="810" w:right="558"/>
        <w:contextualSpacing w:val="0"/>
        <w:rPr>
          <w:rFonts w:ascii="Verdana" w:eastAsia="Arial" w:hAnsi="Verdana" w:cs="Arial"/>
          <w:sz w:val="18"/>
          <w:szCs w:val="18"/>
        </w:rPr>
      </w:pPr>
      <w:r w:rsidRPr="00C12FA3">
        <w:rPr>
          <w:rFonts w:ascii="Verdana" w:hAnsi="Verdana"/>
          <w:w w:val="105"/>
          <w:sz w:val="18"/>
          <w:szCs w:val="18"/>
        </w:rPr>
        <w:t xml:space="preserve">Deliberation on the approval of the </w:t>
      </w:r>
      <w:r w:rsidRPr="00C12FA3">
        <w:rPr>
          <w:rFonts w:ascii="Verdana" w:hAnsi="Verdana"/>
          <w:b/>
          <w:w w:val="105"/>
          <w:sz w:val="18"/>
          <w:szCs w:val="18"/>
        </w:rPr>
        <w:t xml:space="preserve">Third </w:t>
      </w:r>
      <w:r w:rsidRPr="00C12FA3">
        <w:rPr>
          <w:rFonts w:ascii="Verdana" w:hAnsi="Verdana"/>
          <w:w w:val="105"/>
          <w:sz w:val="18"/>
          <w:szCs w:val="18"/>
        </w:rPr>
        <w:t>reading of the recommended revision to the policies reviewed by the Policy Subcommittee in the 5000 Section of the Policy</w:t>
      </w:r>
      <w:r w:rsidRPr="00C12FA3">
        <w:rPr>
          <w:rFonts w:ascii="Verdana" w:hAnsi="Verdana"/>
          <w:spacing w:val="-25"/>
          <w:w w:val="105"/>
          <w:sz w:val="18"/>
          <w:szCs w:val="18"/>
        </w:rPr>
        <w:t xml:space="preserve"> </w:t>
      </w:r>
      <w:r w:rsidRPr="00C12FA3">
        <w:rPr>
          <w:rFonts w:ascii="Verdana" w:hAnsi="Verdana"/>
          <w:w w:val="105"/>
          <w:sz w:val="18"/>
          <w:szCs w:val="18"/>
        </w:rPr>
        <w:t>Manual</w:t>
      </w:r>
    </w:p>
    <w:p w:rsidR="002146AB" w:rsidRPr="0073574F" w:rsidRDefault="002146AB" w:rsidP="002146AB">
      <w:pPr>
        <w:pStyle w:val="ListParagraph"/>
        <w:rPr>
          <w:rFonts w:ascii="Verdana" w:eastAsia="Arial" w:hAnsi="Verdana" w:cs="Arial"/>
          <w:sz w:val="18"/>
          <w:szCs w:val="18"/>
        </w:rPr>
      </w:pPr>
    </w:p>
    <w:p w:rsidR="002146AB" w:rsidRPr="0073574F" w:rsidRDefault="002146AB" w:rsidP="004B6589">
      <w:pPr>
        <w:spacing w:before="2"/>
        <w:ind w:left="86" w:firstLine="720"/>
        <w:rPr>
          <w:rFonts w:ascii="Verdana" w:eastAsia="Arial" w:hAnsi="Verdana" w:cs="Arial"/>
          <w:sz w:val="18"/>
          <w:szCs w:val="18"/>
        </w:rPr>
      </w:pPr>
      <w:r w:rsidRPr="0073574F">
        <w:rPr>
          <w:rFonts w:ascii="Verdana" w:eastAsia="Arial" w:hAnsi="Verdana" w:cs="Arial"/>
          <w:sz w:val="18"/>
          <w:szCs w:val="18"/>
        </w:rPr>
        <w:t xml:space="preserve">5204 Grading </w:t>
      </w:r>
      <w:r>
        <w:rPr>
          <w:rFonts w:ascii="Verdana" w:eastAsia="Arial" w:hAnsi="Verdana" w:cs="Arial"/>
          <w:sz w:val="18"/>
          <w:szCs w:val="18"/>
        </w:rPr>
        <w:t>and Reports on Academic Progress (Tabled 11/2/15) Name change</w:t>
      </w:r>
    </w:p>
    <w:p w:rsidR="004B6589" w:rsidRPr="004B6589" w:rsidRDefault="002146AB" w:rsidP="004B6589">
      <w:pPr>
        <w:pStyle w:val="NoSpacing"/>
        <w:ind w:left="86" w:firstLine="720"/>
        <w:rPr>
          <w:rFonts w:ascii="Verdana" w:hAnsi="Verdana"/>
          <w:w w:val="105"/>
          <w:sz w:val="18"/>
        </w:rPr>
      </w:pPr>
      <w:r w:rsidRPr="004B6589">
        <w:rPr>
          <w:rFonts w:ascii="Verdana" w:hAnsi="Verdana"/>
          <w:w w:val="105"/>
          <w:sz w:val="18"/>
        </w:rPr>
        <w:t xml:space="preserve">5402 Tobacco Use Policy </w:t>
      </w:r>
    </w:p>
    <w:p w:rsidR="002146AB" w:rsidRPr="004B6589" w:rsidRDefault="002146AB" w:rsidP="004B6589">
      <w:pPr>
        <w:pStyle w:val="NoSpacing"/>
        <w:ind w:left="86" w:firstLine="720"/>
        <w:rPr>
          <w:rFonts w:ascii="Verdana" w:hAnsi="Verdana"/>
          <w:w w:val="105"/>
          <w:sz w:val="18"/>
        </w:rPr>
      </w:pPr>
      <w:r w:rsidRPr="004B6589">
        <w:rPr>
          <w:rFonts w:ascii="Verdana" w:hAnsi="Verdana"/>
          <w:w w:val="105"/>
          <w:sz w:val="18"/>
        </w:rPr>
        <w:t>5403 Alcohol Use by Students</w:t>
      </w:r>
      <w:r w:rsidRPr="004B6589">
        <w:rPr>
          <w:rFonts w:ascii="Verdana" w:hAnsi="Verdana"/>
          <w:spacing w:val="-12"/>
          <w:w w:val="105"/>
          <w:sz w:val="18"/>
        </w:rPr>
        <w:t xml:space="preserve"> </w:t>
      </w:r>
      <w:r w:rsidRPr="004B6589">
        <w:rPr>
          <w:rFonts w:ascii="Verdana" w:hAnsi="Verdana"/>
          <w:w w:val="105"/>
          <w:sz w:val="18"/>
        </w:rPr>
        <w:t>Policy</w:t>
      </w:r>
    </w:p>
    <w:p w:rsidR="002146AB" w:rsidRPr="004B6589" w:rsidRDefault="002146AB" w:rsidP="004B6589">
      <w:pPr>
        <w:pStyle w:val="NoSpacing"/>
        <w:ind w:left="86" w:firstLine="720"/>
        <w:rPr>
          <w:rFonts w:ascii="Verdana" w:hAnsi="Verdana"/>
          <w:w w:val="105"/>
          <w:sz w:val="18"/>
        </w:rPr>
      </w:pPr>
      <w:r w:rsidRPr="004B6589">
        <w:rPr>
          <w:rFonts w:ascii="Verdana" w:hAnsi="Verdana"/>
          <w:w w:val="105"/>
          <w:sz w:val="18"/>
        </w:rPr>
        <w:t xml:space="preserve">5404 Drug Use Policy (Formerly Drug Abuse Policy) </w:t>
      </w:r>
    </w:p>
    <w:p w:rsidR="004B6589" w:rsidRDefault="002146AB" w:rsidP="004B6589">
      <w:pPr>
        <w:pStyle w:val="NoSpacing"/>
        <w:ind w:left="86" w:firstLine="720"/>
        <w:rPr>
          <w:rFonts w:ascii="Verdana" w:hAnsi="Verdana"/>
          <w:w w:val="105"/>
          <w:sz w:val="18"/>
        </w:rPr>
      </w:pPr>
      <w:r w:rsidRPr="004B6589">
        <w:rPr>
          <w:rFonts w:ascii="Verdana" w:hAnsi="Verdana"/>
          <w:w w:val="105"/>
          <w:sz w:val="18"/>
        </w:rPr>
        <w:t>5409 School</w:t>
      </w:r>
      <w:r w:rsidRPr="004B6589">
        <w:rPr>
          <w:rFonts w:ascii="Verdana" w:hAnsi="Verdana"/>
          <w:spacing w:val="-5"/>
          <w:w w:val="105"/>
          <w:sz w:val="18"/>
        </w:rPr>
        <w:t xml:space="preserve"> </w:t>
      </w:r>
      <w:r w:rsidRPr="004B6589">
        <w:rPr>
          <w:rFonts w:ascii="Verdana" w:hAnsi="Verdana"/>
          <w:w w:val="105"/>
          <w:sz w:val="18"/>
        </w:rPr>
        <w:t>Bus Conduct</w:t>
      </w:r>
    </w:p>
    <w:p w:rsidR="004B6589" w:rsidRDefault="004B6589" w:rsidP="004B6589">
      <w:pPr>
        <w:pStyle w:val="NoSpacing"/>
        <w:ind w:left="86" w:firstLine="720"/>
        <w:rPr>
          <w:rFonts w:ascii="Verdana" w:hAnsi="Verdana"/>
          <w:w w:val="105"/>
          <w:sz w:val="18"/>
        </w:rPr>
      </w:pPr>
    </w:p>
    <w:p w:rsidR="004B6589" w:rsidRDefault="004B6589" w:rsidP="004B6589">
      <w:pPr>
        <w:pStyle w:val="NoSpacing"/>
        <w:ind w:left="806"/>
        <w:rPr>
          <w:rFonts w:ascii="Verdana" w:hAnsi="Verdana"/>
          <w:w w:val="105"/>
          <w:sz w:val="18"/>
        </w:rPr>
      </w:pPr>
      <w:r>
        <w:rPr>
          <w:rFonts w:ascii="Verdana" w:hAnsi="Verdana"/>
          <w:w w:val="105"/>
          <w:sz w:val="18"/>
        </w:rPr>
        <w:t>Ms. Hunt moved to remove policy 5204 Grading and Reports on Academic Progress from the table.  Dr. Walsh seconded the motion.  The motion carried.</w:t>
      </w:r>
    </w:p>
    <w:p w:rsidR="004B6589" w:rsidRDefault="004B6589" w:rsidP="004B6589">
      <w:pPr>
        <w:pStyle w:val="NoSpacing"/>
        <w:ind w:left="806"/>
        <w:rPr>
          <w:rFonts w:ascii="Verdana" w:hAnsi="Verdana"/>
          <w:w w:val="105"/>
          <w:sz w:val="18"/>
        </w:rPr>
      </w:pPr>
    </w:p>
    <w:p w:rsidR="002146AB" w:rsidRPr="004B6589" w:rsidRDefault="004B6589" w:rsidP="004B6589">
      <w:pPr>
        <w:pStyle w:val="NoSpacing"/>
        <w:ind w:left="806"/>
        <w:rPr>
          <w:rFonts w:ascii="Verdana" w:hAnsi="Verdana"/>
          <w:w w:val="105"/>
          <w:sz w:val="18"/>
        </w:rPr>
      </w:pPr>
      <w:r>
        <w:rPr>
          <w:rFonts w:ascii="Verdana" w:hAnsi="Verdana"/>
          <w:w w:val="105"/>
          <w:sz w:val="18"/>
        </w:rPr>
        <w:t xml:space="preserve">Ms. Hunt moved to approve the third reading of policy 5204 Grading and </w:t>
      </w:r>
      <w:r w:rsidR="00B65BA8">
        <w:rPr>
          <w:rFonts w:ascii="Verdana" w:hAnsi="Verdana"/>
          <w:w w:val="105"/>
          <w:sz w:val="18"/>
        </w:rPr>
        <w:t>Reports on Academic Progress.  Dr. Walsh seconded the motion.  The motion carried.</w:t>
      </w:r>
    </w:p>
    <w:p w:rsidR="00DF7CC1" w:rsidRDefault="00DF7CC1" w:rsidP="00853076">
      <w:pPr>
        <w:jc w:val="both"/>
        <w:rPr>
          <w:rFonts w:ascii="Verdana" w:hAnsi="Verdana"/>
          <w:b/>
          <w:sz w:val="18"/>
          <w:u w:val="single"/>
        </w:rPr>
      </w:pPr>
    </w:p>
    <w:p w:rsidR="004D28C7" w:rsidRDefault="004D28C7" w:rsidP="004D28C7">
      <w:pPr>
        <w:tabs>
          <w:tab w:val="left" w:pos="3283"/>
        </w:tabs>
        <w:jc w:val="both"/>
        <w:rPr>
          <w:rFonts w:ascii="Verdana" w:hAnsi="Verdana" w:cs="Verdana-Bold"/>
          <w:b/>
          <w:bCs/>
          <w:sz w:val="18"/>
          <w:szCs w:val="18"/>
          <w:u w:val="single"/>
        </w:rPr>
      </w:pPr>
      <w:r>
        <w:rPr>
          <w:rFonts w:ascii="Verdana" w:hAnsi="Verdana" w:cs="Verdana-Bold"/>
          <w:b/>
          <w:bCs/>
          <w:sz w:val="18"/>
          <w:szCs w:val="18"/>
          <w:u w:val="single"/>
        </w:rPr>
        <w:t>Superintendent’s Report</w:t>
      </w:r>
    </w:p>
    <w:p w:rsidR="00B65BA8" w:rsidRDefault="00B65BA8" w:rsidP="004D28C7">
      <w:pPr>
        <w:tabs>
          <w:tab w:val="left" w:pos="3283"/>
        </w:tabs>
        <w:jc w:val="both"/>
        <w:rPr>
          <w:rFonts w:ascii="Verdana" w:hAnsi="Verdana" w:cs="Verdana-Bold"/>
          <w:b/>
          <w:bCs/>
          <w:sz w:val="18"/>
          <w:szCs w:val="18"/>
          <w:u w:val="single"/>
        </w:rPr>
      </w:pPr>
    </w:p>
    <w:p w:rsidR="00B65BA8" w:rsidRDefault="00B65BA8" w:rsidP="004D28C7">
      <w:pPr>
        <w:tabs>
          <w:tab w:val="left" w:pos="3283"/>
        </w:tabs>
        <w:jc w:val="both"/>
        <w:rPr>
          <w:rFonts w:ascii="Verdana" w:hAnsi="Verdana" w:cs="Verdana-Bold"/>
          <w:bCs/>
          <w:sz w:val="18"/>
          <w:szCs w:val="18"/>
        </w:rPr>
      </w:pPr>
      <w:r>
        <w:rPr>
          <w:rFonts w:ascii="Verdana" w:hAnsi="Verdana" w:cs="Verdana-Bold"/>
          <w:bCs/>
          <w:sz w:val="18"/>
          <w:szCs w:val="18"/>
        </w:rPr>
        <w:t xml:space="preserve">Superintendent Ruiz reported that there </w:t>
      </w:r>
      <w:proofErr w:type="gramStart"/>
      <w:r>
        <w:rPr>
          <w:rFonts w:ascii="Verdana" w:hAnsi="Verdana" w:cs="Verdana-Bold"/>
          <w:bCs/>
          <w:sz w:val="18"/>
          <w:szCs w:val="18"/>
        </w:rPr>
        <w:t>will</w:t>
      </w:r>
      <w:proofErr w:type="gramEnd"/>
      <w:r>
        <w:rPr>
          <w:rFonts w:ascii="Verdana" w:hAnsi="Verdana" w:cs="Verdana-Bold"/>
          <w:bCs/>
          <w:sz w:val="18"/>
          <w:szCs w:val="18"/>
        </w:rPr>
        <w:t xml:space="preserve"> be a presentation this evening on the Salem Public Schools MCAS Assessments.  She also reported that there will be a presentation tonight from Salem High School Principal David Angeramo on the results on Advanced Placement (AP) Classes, SAT and ACT Scores and the Drop Out Rate.</w:t>
      </w:r>
    </w:p>
    <w:p w:rsidR="00B65BA8" w:rsidRDefault="00B65BA8" w:rsidP="004D28C7">
      <w:pPr>
        <w:tabs>
          <w:tab w:val="left" w:pos="3283"/>
        </w:tabs>
        <w:jc w:val="both"/>
        <w:rPr>
          <w:rFonts w:ascii="Verdana" w:hAnsi="Verdana" w:cs="Verdana-Bold"/>
          <w:bCs/>
          <w:sz w:val="18"/>
          <w:szCs w:val="18"/>
        </w:rPr>
      </w:pPr>
    </w:p>
    <w:p w:rsidR="00B65BA8" w:rsidRDefault="00B65BA8" w:rsidP="004D28C7">
      <w:pPr>
        <w:tabs>
          <w:tab w:val="left" w:pos="3283"/>
        </w:tabs>
        <w:jc w:val="both"/>
        <w:rPr>
          <w:rFonts w:ascii="Verdana" w:hAnsi="Verdana" w:cs="Verdana-Bold"/>
          <w:bCs/>
          <w:sz w:val="18"/>
          <w:szCs w:val="18"/>
        </w:rPr>
      </w:pPr>
      <w:r>
        <w:rPr>
          <w:rFonts w:ascii="Verdana" w:hAnsi="Verdana" w:cs="Verdana-Bold"/>
          <w:bCs/>
          <w:sz w:val="18"/>
          <w:szCs w:val="18"/>
        </w:rPr>
        <w:t>Ms. Ruiz reported that the Central Office Team has completed drafting School Improvement Plans. She noted that they are aligned with the Accelerated Improvement Plan for the Salem Public Schools using the strategic initiatives that are outlined in the AIP to support individual students needs.</w:t>
      </w:r>
    </w:p>
    <w:p w:rsidR="00B65BA8" w:rsidRDefault="00B65BA8" w:rsidP="004D28C7">
      <w:pPr>
        <w:tabs>
          <w:tab w:val="left" w:pos="3283"/>
        </w:tabs>
        <w:jc w:val="both"/>
        <w:rPr>
          <w:rFonts w:ascii="Verdana" w:hAnsi="Verdana" w:cs="Verdana-Bold"/>
          <w:bCs/>
          <w:sz w:val="18"/>
          <w:szCs w:val="18"/>
        </w:rPr>
      </w:pPr>
    </w:p>
    <w:p w:rsidR="00B65BA8" w:rsidRDefault="00B65BA8" w:rsidP="004D28C7">
      <w:pPr>
        <w:tabs>
          <w:tab w:val="left" w:pos="3283"/>
        </w:tabs>
        <w:jc w:val="both"/>
        <w:rPr>
          <w:rFonts w:ascii="Verdana" w:hAnsi="Verdana" w:cs="Verdana-Bold"/>
          <w:bCs/>
          <w:sz w:val="18"/>
          <w:szCs w:val="18"/>
        </w:rPr>
      </w:pPr>
      <w:r>
        <w:rPr>
          <w:rFonts w:ascii="Verdana" w:hAnsi="Verdana" w:cs="Verdana-Bold"/>
          <w:bCs/>
          <w:sz w:val="18"/>
          <w:szCs w:val="18"/>
        </w:rPr>
        <w:t xml:space="preserve">Ms. Ruiz reported that she met this evening with the Committee of the Whole School Committee to review the draft of her goals </w:t>
      </w:r>
      <w:proofErr w:type="gramStart"/>
      <w:r>
        <w:rPr>
          <w:rFonts w:ascii="Verdana" w:hAnsi="Verdana" w:cs="Verdana-Bold"/>
          <w:bCs/>
          <w:sz w:val="18"/>
          <w:szCs w:val="18"/>
        </w:rPr>
        <w:t>for the 2015-16 school year</w:t>
      </w:r>
      <w:proofErr w:type="gramEnd"/>
      <w:r>
        <w:rPr>
          <w:rFonts w:ascii="Verdana" w:hAnsi="Verdana" w:cs="Verdana-Bold"/>
          <w:bCs/>
          <w:sz w:val="18"/>
          <w:szCs w:val="18"/>
        </w:rPr>
        <w:t xml:space="preserve"> and she will be making a presentation on them at a future meeting.</w:t>
      </w:r>
    </w:p>
    <w:p w:rsidR="00B65BA8" w:rsidRDefault="00B65BA8" w:rsidP="004D28C7">
      <w:pPr>
        <w:tabs>
          <w:tab w:val="left" w:pos="3283"/>
        </w:tabs>
        <w:jc w:val="both"/>
        <w:rPr>
          <w:rFonts w:ascii="Verdana" w:hAnsi="Verdana" w:cs="Verdana-Bold"/>
          <w:bCs/>
          <w:sz w:val="18"/>
          <w:szCs w:val="18"/>
        </w:rPr>
      </w:pPr>
    </w:p>
    <w:p w:rsidR="00672E53" w:rsidRDefault="00B65BA8" w:rsidP="004D28C7">
      <w:pPr>
        <w:tabs>
          <w:tab w:val="left" w:pos="3283"/>
        </w:tabs>
        <w:jc w:val="both"/>
        <w:rPr>
          <w:rFonts w:ascii="Verdana" w:hAnsi="Verdana" w:cs="Verdana-Bold"/>
          <w:bCs/>
          <w:sz w:val="18"/>
          <w:szCs w:val="18"/>
        </w:rPr>
      </w:pPr>
      <w:r>
        <w:rPr>
          <w:rFonts w:ascii="Verdana" w:hAnsi="Verdana" w:cs="Verdana-Bold"/>
          <w:bCs/>
          <w:sz w:val="18"/>
          <w:szCs w:val="18"/>
        </w:rPr>
        <w:t>Ms. Ruiz reported that the district is working on updating our Student Information Systems</w:t>
      </w:r>
      <w:r w:rsidR="00672E53">
        <w:rPr>
          <w:rFonts w:ascii="Verdana" w:hAnsi="Verdana" w:cs="Verdana-Bold"/>
          <w:bCs/>
          <w:sz w:val="18"/>
          <w:szCs w:val="18"/>
        </w:rPr>
        <w:t xml:space="preserve">.  She </w:t>
      </w:r>
      <w:proofErr w:type="gramStart"/>
      <w:r w:rsidR="00672E53">
        <w:rPr>
          <w:rFonts w:ascii="Verdana" w:hAnsi="Verdana" w:cs="Verdana-Bold"/>
          <w:bCs/>
          <w:sz w:val="18"/>
          <w:szCs w:val="18"/>
        </w:rPr>
        <w:t>explained</w:t>
      </w:r>
      <w:proofErr w:type="gramEnd"/>
      <w:r w:rsidR="00672E53">
        <w:rPr>
          <w:rFonts w:ascii="Verdana" w:hAnsi="Verdana" w:cs="Verdana-Bold"/>
          <w:bCs/>
          <w:sz w:val="18"/>
          <w:szCs w:val="18"/>
        </w:rPr>
        <w:t xml:space="preserve"> </w:t>
      </w:r>
      <w:proofErr w:type="gramStart"/>
      <w:r w:rsidR="00672E53">
        <w:rPr>
          <w:rFonts w:ascii="Verdana" w:hAnsi="Verdana" w:cs="Verdana-Bold"/>
          <w:bCs/>
          <w:sz w:val="18"/>
          <w:szCs w:val="18"/>
        </w:rPr>
        <w:t>that our</w:t>
      </w:r>
      <w:r w:rsidR="003F1281">
        <w:rPr>
          <w:rFonts w:ascii="Verdana" w:hAnsi="Verdana" w:cs="Verdana-Bold"/>
          <w:bCs/>
          <w:sz w:val="18"/>
          <w:szCs w:val="18"/>
        </w:rPr>
        <w:t xml:space="preserve"> current system IPass needs</w:t>
      </w:r>
      <w:proofErr w:type="gramEnd"/>
      <w:r w:rsidR="003F1281">
        <w:rPr>
          <w:rFonts w:ascii="Verdana" w:hAnsi="Verdana" w:cs="Verdana-Bold"/>
          <w:bCs/>
          <w:sz w:val="18"/>
          <w:szCs w:val="18"/>
        </w:rPr>
        <w:t xml:space="preserve"> to be updated per the Department of Education.  She</w:t>
      </w:r>
      <w:r w:rsidR="00672E53">
        <w:rPr>
          <w:rFonts w:ascii="Verdana" w:hAnsi="Verdana" w:cs="Verdana-Bold"/>
          <w:bCs/>
          <w:sz w:val="18"/>
          <w:szCs w:val="18"/>
        </w:rPr>
        <w:t xml:space="preserve"> explained that a Request for Proposals was issued and 5 proposals were received.  She explained that </w:t>
      </w:r>
      <w:proofErr w:type="gramStart"/>
      <w:r w:rsidR="00672E53">
        <w:rPr>
          <w:rFonts w:ascii="Verdana" w:hAnsi="Verdana" w:cs="Verdana-Bold"/>
          <w:bCs/>
          <w:sz w:val="18"/>
          <w:szCs w:val="18"/>
        </w:rPr>
        <w:t>staff are</w:t>
      </w:r>
      <w:proofErr w:type="gramEnd"/>
      <w:r w:rsidR="00672E53">
        <w:rPr>
          <w:rFonts w:ascii="Verdana" w:hAnsi="Verdana" w:cs="Verdana-Bold"/>
          <w:bCs/>
          <w:sz w:val="18"/>
          <w:szCs w:val="18"/>
        </w:rPr>
        <w:t xml:space="preserve"> in the process of reviewing the presentations.</w:t>
      </w:r>
    </w:p>
    <w:p w:rsidR="00672E53" w:rsidRDefault="00672E53" w:rsidP="004D28C7">
      <w:pPr>
        <w:tabs>
          <w:tab w:val="left" w:pos="3283"/>
        </w:tabs>
        <w:jc w:val="both"/>
        <w:rPr>
          <w:rFonts w:ascii="Verdana" w:hAnsi="Verdana" w:cs="Verdana-Bold"/>
          <w:bCs/>
          <w:sz w:val="18"/>
          <w:szCs w:val="18"/>
        </w:rPr>
      </w:pPr>
    </w:p>
    <w:p w:rsidR="00A31B6A" w:rsidRPr="00B65BA8" w:rsidRDefault="00672E53" w:rsidP="004D28C7">
      <w:pPr>
        <w:tabs>
          <w:tab w:val="left" w:pos="3283"/>
        </w:tabs>
        <w:jc w:val="both"/>
        <w:rPr>
          <w:rFonts w:ascii="Verdana" w:hAnsi="Verdana" w:cs="Verdana-Bold"/>
          <w:bCs/>
          <w:sz w:val="18"/>
          <w:szCs w:val="18"/>
        </w:rPr>
      </w:pPr>
      <w:r>
        <w:rPr>
          <w:rFonts w:ascii="Verdana" w:hAnsi="Verdana" w:cs="Verdana-Bold"/>
          <w:bCs/>
          <w:sz w:val="18"/>
          <w:szCs w:val="18"/>
        </w:rPr>
        <w:t>Ms. Ruiz stated that she would like to take this opportunity to wish all of our students and staff and their families a nice and peaceful Thanksgiving Holiday</w:t>
      </w:r>
    </w:p>
    <w:p w:rsidR="00F124F0" w:rsidRDefault="00F124F0" w:rsidP="00DF7AE8">
      <w:pPr>
        <w:tabs>
          <w:tab w:val="left" w:pos="3283"/>
        </w:tabs>
        <w:jc w:val="both"/>
        <w:rPr>
          <w:rFonts w:ascii="Verdana" w:hAnsi="Verdana" w:cs="Verdana-Bold"/>
          <w:bCs/>
          <w:sz w:val="18"/>
          <w:szCs w:val="18"/>
        </w:rPr>
      </w:pPr>
    </w:p>
    <w:p w:rsidR="009008B6" w:rsidRDefault="009008B6" w:rsidP="00DF7AE8">
      <w:pPr>
        <w:tabs>
          <w:tab w:val="left" w:pos="3283"/>
        </w:tabs>
        <w:jc w:val="both"/>
        <w:rPr>
          <w:rFonts w:ascii="Verdana" w:hAnsi="Verdana" w:cs="Verdana-Bold"/>
          <w:b/>
          <w:bCs/>
          <w:sz w:val="18"/>
          <w:szCs w:val="18"/>
          <w:u w:val="single"/>
        </w:rPr>
      </w:pPr>
      <w:r>
        <w:rPr>
          <w:rFonts w:ascii="Verdana" w:hAnsi="Verdana" w:cs="Verdana-Bold"/>
          <w:b/>
          <w:bCs/>
          <w:sz w:val="18"/>
          <w:szCs w:val="18"/>
          <w:u w:val="single"/>
        </w:rPr>
        <w:t>Presentations and Reports</w:t>
      </w:r>
    </w:p>
    <w:p w:rsidR="006B45B7" w:rsidRDefault="006B45B7" w:rsidP="00DF7AE8">
      <w:pPr>
        <w:tabs>
          <w:tab w:val="left" w:pos="3283"/>
        </w:tabs>
        <w:jc w:val="both"/>
        <w:rPr>
          <w:rFonts w:ascii="Verdana" w:hAnsi="Verdana" w:cs="Verdana-Bold"/>
          <w:b/>
          <w:bCs/>
          <w:sz w:val="18"/>
          <w:szCs w:val="18"/>
          <w:u w:val="single"/>
        </w:rPr>
      </w:pPr>
    </w:p>
    <w:p w:rsidR="00D00684" w:rsidRPr="00672E53" w:rsidRDefault="00672E53" w:rsidP="00DF7AE8">
      <w:pPr>
        <w:tabs>
          <w:tab w:val="left" w:pos="3283"/>
        </w:tabs>
        <w:jc w:val="both"/>
        <w:rPr>
          <w:rFonts w:ascii="Verdana" w:hAnsi="Verdana" w:cs="Verdana-Bold"/>
          <w:b/>
          <w:bCs/>
          <w:sz w:val="18"/>
          <w:szCs w:val="18"/>
          <w:u w:val="single"/>
        </w:rPr>
      </w:pPr>
      <w:r>
        <w:rPr>
          <w:rFonts w:ascii="Verdana" w:hAnsi="Verdana" w:cs="Verdana-Bold"/>
          <w:b/>
          <w:bCs/>
          <w:sz w:val="18"/>
          <w:szCs w:val="18"/>
          <w:u w:val="single"/>
        </w:rPr>
        <w:t xml:space="preserve">Presentation on Salem High School Advanced Placement (AP) Results, SAT and ACT Results </w:t>
      </w:r>
    </w:p>
    <w:p w:rsidR="00D00684" w:rsidRPr="00D00684" w:rsidRDefault="00D00684" w:rsidP="00D00684">
      <w:pPr>
        <w:spacing w:before="8"/>
        <w:rPr>
          <w:rFonts w:ascii="Verdana" w:eastAsia="Calibri" w:hAnsi="Verdana" w:cs="Arial"/>
          <w:i/>
          <w:sz w:val="18"/>
          <w:szCs w:val="18"/>
        </w:rPr>
      </w:pPr>
    </w:p>
    <w:p w:rsidR="00D41EDC" w:rsidRDefault="00672E53" w:rsidP="00D00684">
      <w:pPr>
        <w:widowControl w:val="0"/>
        <w:tabs>
          <w:tab w:val="left" w:pos="2390"/>
        </w:tabs>
        <w:spacing w:before="11"/>
        <w:rPr>
          <w:rFonts w:ascii="Verdana" w:eastAsia="Calibri" w:hAnsi="Verdana" w:cs="Calibri"/>
          <w:sz w:val="18"/>
          <w:szCs w:val="18"/>
        </w:rPr>
      </w:pPr>
      <w:r>
        <w:rPr>
          <w:rFonts w:ascii="Verdana" w:eastAsia="Calibri" w:hAnsi="Verdana" w:cs="Calibri"/>
          <w:sz w:val="18"/>
          <w:szCs w:val="18"/>
        </w:rPr>
        <w:t xml:space="preserve">Salem High School Principal David Angeramo made a presentation on Advanced Placement and SAT Scores to the School Committee.  </w:t>
      </w:r>
      <w:proofErr w:type="gramStart"/>
      <w:r>
        <w:rPr>
          <w:rFonts w:ascii="Verdana" w:eastAsia="Calibri" w:hAnsi="Verdana" w:cs="Calibri"/>
          <w:sz w:val="18"/>
          <w:szCs w:val="18"/>
        </w:rPr>
        <w:t>This presentation is in</w:t>
      </w:r>
      <w:r w:rsidR="0044482F">
        <w:rPr>
          <w:rFonts w:ascii="Verdana" w:eastAsia="Calibri" w:hAnsi="Verdana" w:cs="Calibri"/>
          <w:sz w:val="18"/>
          <w:szCs w:val="18"/>
        </w:rPr>
        <w:t>cluded in the School Committee Meeting materials for this meeting and are</w:t>
      </w:r>
      <w:proofErr w:type="gramEnd"/>
      <w:r w:rsidR="0044482F">
        <w:rPr>
          <w:rFonts w:ascii="Verdana" w:eastAsia="Calibri" w:hAnsi="Verdana" w:cs="Calibri"/>
          <w:sz w:val="18"/>
          <w:szCs w:val="18"/>
        </w:rPr>
        <w:t xml:space="preserve"> available at </w:t>
      </w:r>
      <w:hyperlink r:id="rId9" w:history="1">
        <w:r w:rsidR="0044482F" w:rsidRPr="00AD0916">
          <w:rPr>
            <w:rStyle w:val="Hyperlink"/>
            <w:rFonts w:ascii="Verdana" w:eastAsia="Calibri" w:hAnsi="Verdana" w:cs="Calibri"/>
            <w:sz w:val="18"/>
            <w:szCs w:val="18"/>
          </w:rPr>
          <w:t>www.salemk12.org</w:t>
        </w:r>
      </w:hyperlink>
      <w:r w:rsidR="0044482F">
        <w:rPr>
          <w:rFonts w:ascii="Verdana" w:eastAsia="Calibri" w:hAnsi="Verdana" w:cs="Calibri"/>
          <w:sz w:val="18"/>
          <w:szCs w:val="18"/>
        </w:rPr>
        <w:t xml:space="preserve">.  </w:t>
      </w:r>
    </w:p>
    <w:p w:rsidR="00D41EDC" w:rsidRDefault="00D41EDC" w:rsidP="00D00684">
      <w:pPr>
        <w:widowControl w:val="0"/>
        <w:tabs>
          <w:tab w:val="left" w:pos="2390"/>
        </w:tabs>
        <w:spacing w:before="11"/>
        <w:rPr>
          <w:rFonts w:ascii="Verdana" w:eastAsia="Calibri" w:hAnsi="Verdana" w:cs="Calibri"/>
          <w:sz w:val="18"/>
          <w:szCs w:val="18"/>
        </w:rPr>
      </w:pPr>
    </w:p>
    <w:p w:rsidR="00853076" w:rsidRDefault="00853076" w:rsidP="00645B61">
      <w:pPr>
        <w:rPr>
          <w:rFonts w:ascii="Verdana" w:hAnsi="Verdana" w:cs="Verdana-Bold"/>
          <w:b/>
          <w:bCs/>
          <w:sz w:val="18"/>
          <w:szCs w:val="18"/>
          <w:u w:val="single"/>
        </w:rPr>
      </w:pPr>
      <w:r w:rsidRPr="00484B67">
        <w:rPr>
          <w:rFonts w:ascii="Verdana" w:hAnsi="Verdana" w:cs="Verdana-Bold"/>
          <w:b/>
          <w:bCs/>
          <w:sz w:val="18"/>
          <w:szCs w:val="18"/>
          <w:u w:val="single"/>
        </w:rPr>
        <w:t>Finance Report</w:t>
      </w:r>
      <w:r w:rsidR="00914C25">
        <w:rPr>
          <w:rFonts w:ascii="Verdana" w:hAnsi="Verdana" w:cs="Verdana-Bold"/>
          <w:b/>
          <w:bCs/>
          <w:sz w:val="18"/>
          <w:szCs w:val="18"/>
          <w:u w:val="single"/>
        </w:rPr>
        <w:t xml:space="preserve"> </w:t>
      </w:r>
    </w:p>
    <w:p w:rsidR="00E51A6B" w:rsidRDefault="00E51A6B" w:rsidP="00645B61">
      <w:pPr>
        <w:rPr>
          <w:rFonts w:ascii="Verdana" w:hAnsi="Verdana" w:cs="Verdana-Bold"/>
          <w:b/>
          <w:bCs/>
          <w:sz w:val="18"/>
          <w:szCs w:val="18"/>
          <w:u w:val="single"/>
        </w:rPr>
      </w:pPr>
    </w:p>
    <w:p w:rsidR="007A470D" w:rsidRPr="00DD5ECC" w:rsidRDefault="007A470D" w:rsidP="00DD5ECC">
      <w:pPr>
        <w:widowControl w:val="0"/>
        <w:tabs>
          <w:tab w:val="left" w:pos="838"/>
        </w:tabs>
        <w:rPr>
          <w:rFonts w:ascii="Verdana" w:eastAsia="Arial" w:hAnsi="Verdana" w:cs="Arial"/>
          <w:sz w:val="18"/>
          <w:szCs w:val="18"/>
        </w:rPr>
      </w:pPr>
      <w:r w:rsidRPr="00DD5ECC">
        <w:rPr>
          <w:rFonts w:ascii="Verdana" w:hAnsi="Verdana"/>
          <w:b/>
          <w:w w:val="105"/>
          <w:sz w:val="18"/>
          <w:szCs w:val="18"/>
        </w:rPr>
        <w:t>Approval of</w:t>
      </w:r>
      <w:r w:rsidRPr="00DD5ECC">
        <w:rPr>
          <w:rFonts w:ascii="Verdana" w:hAnsi="Verdana"/>
          <w:b/>
          <w:spacing w:val="-7"/>
          <w:w w:val="105"/>
          <w:sz w:val="18"/>
          <w:szCs w:val="18"/>
        </w:rPr>
        <w:t xml:space="preserve"> </w:t>
      </w:r>
      <w:r w:rsidRPr="00DD5ECC">
        <w:rPr>
          <w:rFonts w:ascii="Verdana" w:hAnsi="Verdana"/>
          <w:b/>
          <w:w w:val="105"/>
          <w:sz w:val="18"/>
          <w:szCs w:val="18"/>
        </w:rPr>
        <w:t>Warrants</w:t>
      </w:r>
    </w:p>
    <w:p w:rsidR="00DD5ECC" w:rsidRPr="00DD5ECC" w:rsidRDefault="00DD5ECC" w:rsidP="00DD5ECC">
      <w:pPr>
        <w:widowControl w:val="0"/>
        <w:tabs>
          <w:tab w:val="left" w:pos="838"/>
        </w:tabs>
        <w:rPr>
          <w:rFonts w:ascii="Verdana" w:eastAsia="Arial" w:hAnsi="Verdana" w:cs="Arial"/>
          <w:sz w:val="18"/>
          <w:szCs w:val="18"/>
        </w:rPr>
      </w:pPr>
    </w:p>
    <w:p w:rsidR="0044482F" w:rsidRPr="0044482F" w:rsidRDefault="0044482F" w:rsidP="0044482F">
      <w:pPr>
        <w:pStyle w:val="NoSpacing"/>
        <w:rPr>
          <w:rFonts w:ascii="Verdana" w:hAnsi="Verdana"/>
          <w:sz w:val="18"/>
        </w:rPr>
      </w:pPr>
      <w:r w:rsidRPr="0044482F">
        <w:rPr>
          <w:rFonts w:ascii="Verdana" w:hAnsi="Verdana"/>
          <w:w w:val="105"/>
          <w:sz w:val="18"/>
        </w:rPr>
        <w:t>November 5, 2015 in the</w:t>
      </w:r>
      <w:r w:rsidRPr="0044482F">
        <w:rPr>
          <w:rFonts w:ascii="Verdana" w:hAnsi="Verdana"/>
          <w:spacing w:val="-10"/>
          <w:w w:val="105"/>
          <w:sz w:val="18"/>
        </w:rPr>
        <w:t xml:space="preserve"> </w:t>
      </w:r>
      <w:r w:rsidRPr="0044482F">
        <w:rPr>
          <w:rFonts w:ascii="Verdana" w:hAnsi="Verdana"/>
          <w:w w:val="105"/>
          <w:sz w:val="18"/>
        </w:rPr>
        <w:t>amount</w:t>
      </w:r>
      <w:r w:rsidRPr="0044482F">
        <w:rPr>
          <w:rFonts w:ascii="Verdana" w:hAnsi="Verdana"/>
          <w:spacing w:val="-3"/>
          <w:w w:val="105"/>
          <w:sz w:val="18"/>
        </w:rPr>
        <w:t xml:space="preserve"> </w:t>
      </w:r>
      <w:r w:rsidRPr="0044482F">
        <w:rPr>
          <w:rFonts w:ascii="Verdana" w:hAnsi="Verdana"/>
          <w:w w:val="105"/>
          <w:sz w:val="18"/>
        </w:rPr>
        <w:t xml:space="preserve">of </w:t>
      </w:r>
      <w:r w:rsidRPr="0044482F">
        <w:rPr>
          <w:rFonts w:ascii="Verdana" w:hAnsi="Verdana"/>
          <w:sz w:val="18"/>
        </w:rPr>
        <w:t>$441,241.77</w:t>
      </w:r>
    </w:p>
    <w:p w:rsidR="0044482F" w:rsidRPr="0044482F" w:rsidRDefault="0044482F" w:rsidP="0044482F">
      <w:pPr>
        <w:pStyle w:val="NoSpacing"/>
        <w:rPr>
          <w:rFonts w:ascii="Verdana" w:hAnsi="Verdana"/>
          <w:sz w:val="18"/>
        </w:rPr>
      </w:pPr>
      <w:r w:rsidRPr="0044482F">
        <w:rPr>
          <w:rFonts w:ascii="Verdana" w:hAnsi="Verdana"/>
          <w:sz w:val="18"/>
        </w:rPr>
        <w:t xml:space="preserve">November 12, 2015 in the amount of $259,463.19 </w:t>
      </w:r>
    </w:p>
    <w:p w:rsidR="00DD5ECC" w:rsidRPr="00DD5ECC" w:rsidRDefault="00DD5ECC" w:rsidP="00DD5ECC">
      <w:pPr>
        <w:widowControl w:val="0"/>
        <w:tabs>
          <w:tab w:val="left" w:pos="838"/>
        </w:tabs>
        <w:rPr>
          <w:rFonts w:ascii="Verdana" w:eastAsia="Arial" w:hAnsi="Verdana" w:cs="Arial"/>
          <w:sz w:val="18"/>
          <w:szCs w:val="18"/>
        </w:rPr>
      </w:pPr>
    </w:p>
    <w:p w:rsidR="00DD5ECC" w:rsidRDefault="0044482F" w:rsidP="00DD5ECC">
      <w:pPr>
        <w:widowControl w:val="0"/>
        <w:tabs>
          <w:tab w:val="left" w:pos="838"/>
        </w:tabs>
        <w:rPr>
          <w:rFonts w:ascii="Verdana" w:eastAsia="Arial" w:hAnsi="Verdana" w:cs="Arial"/>
          <w:sz w:val="18"/>
          <w:szCs w:val="18"/>
        </w:rPr>
      </w:pPr>
      <w:r>
        <w:rPr>
          <w:rFonts w:ascii="Verdana" w:eastAsia="Arial" w:hAnsi="Verdana" w:cs="Arial"/>
          <w:sz w:val="18"/>
          <w:szCs w:val="18"/>
        </w:rPr>
        <w:t>Dr. Walsh</w:t>
      </w:r>
      <w:r w:rsidR="00DD5ECC" w:rsidRPr="00DD5ECC">
        <w:rPr>
          <w:rFonts w:ascii="Verdana" w:eastAsia="Arial" w:hAnsi="Verdana" w:cs="Arial"/>
          <w:sz w:val="18"/>
          <w:szCs w:val="18"/>
        </w:rPr>
        <w:t xml:space="preserve"> moved approval of the warrants in the amounts indicated.  </w:t>
      </w:r>
      <w:r>
        <w:rPr>
          <w:rFonts w:ascii="Verdana" w:eastAsia="Arial" w:hAnsi="Verdana" w:cs="Arial"/>
          <w:sz w:val="18"/>
          <w:szCs w:val="18"/>
        </w:rPr>
        <w:t>Ms. Hunt</w:t>
      </w:r>
      <w:r w:rsidR="00DD5ECC" w:rsidRPr="00DD5ECC">
        <w:rPr>
          <w:rFonts w:ascii="Verdana" w:eastAsia="Arial" w:hAnsi="Verdana" w:cs="Arial"/>
          <w:sz w:val="18"/>
          <w:szCs w:val="18"/>
        </w:rPr>
        <w:t xml:space="preserve"> seconded the motion.  The motion carried.</w:t>
      </w:r>
    </w:p>
    <w:p w:rsidR="00DD5ECC" w:rsidRDefault="00DD5ECC" w:rsidP="00DD5ECC">
      <w:pPr>
        <w:widowControl w:val="0"/>
        <w:tabs>
          <w:tab w:val="left" w:pos="838"/>
        </w:tabs>
        <w:rPr>
          <w:rFonts w:ascii="Verdana" w:eastAsia="Arial" w:hAnsi="Verdana" w:cs="Arial"/>
          <w:sz w:val="18"/>
          <w:szCs w:val="18"/>
        </w:rPr>
      </w:pPr>
    </w:p>
    <w:p w:rsidR="00DD5ECC" w:rsidRDefault="00DD5ECC" w:rsidP="00DD5ECC">
      <w:pPr>
        <w:widowControl w:val="0"/>
        <w:tabs>
          <w:tab w:val="left" w:pos="838"/>
        </w:tabs>
        <w:rPr>
          <w:rFonts w:ascii="Verdana" w:eastAsia="Arial" w:hAnsi="Verdana" w:cs="Arial"/>
          <w:b/>
          <w:sz w:val="18"/>
          <w:szCs w:val="18"/>
          <w:u w:val="single"/>
        </w:rPr>
      </w:pPr>
      <w:r w:rsidRPr="00DD5ECC">
        <w:rPr>
          <w:rFonts w:ascii="Verdana" w:eastAsia="Arial" w:hAnsi="Verdana" w:cs="Arial"/>
          <w:b/>
          <w:sz w:val="18"/>
          <w:szCs w:val="18"/>
          <w:u w:val="single"/>
        </w:rPr>
        <w:lastRenderedPageBreak/>
        <w:t xml:space="preserve">Budget Transfer Requests </w:t>
      </w:r>
    </w:p>
    <w:p w:rsidR="00DD5ECC" w:rsidRDefault="00DD5ECC" w:rsidP="00DD5ECC">
      <w:pPr>
        <w:widowControl w:val="0"/>
        <w:tabs>
          <w:tab w:val="left" w:pos="838"/>
        </w:tabs>
        <w:rPr>
          <w:rFonts w:ascii="Verdana" w:eastAsia="Arial" w:hAnsi="Verdana" w:cs="Arial"/>
          <w:b/>
          <w:sz w:val="18"/>
          <w:szCs w:val="18"/>
          <w:u w:val="single"/>
        </w:rPr>
      </w:pPr>
    </w:p>
    <w:p w:rsidR="001E3E2F" w:rsidRDefault="001E3E2F" w:rsidP="001E3E2F">
      <w:pPr>
        <w:autoSpaceDE w:val="0"/>
        <w:autoSpaceDN w:val="0"/>
        <w:adjustRightInd w:val="0"/>
        <w:rPr>
          <w:rFonts w:ascii="Verdana" w:hAnsi="Verdana"/>
          <w:sz w:val="18"/>
          <w:szCs w:val="18"/>
        </w:rPr>
      </w:pPr>
    </w:p>
    <w:p w:rsidR="001E3E2F" w:rsidRPr="001E3E2F" w:rsidRDefault="00A97C91" w:rsidP="001E3E2F">
      <w:pPr>
        <w:widowControl w:val="0"/>
        <w:tabs>
          <w:tab w:val="left" w:pos="838"/>
        </w:tabs>
        <w:rPr>
          <w:rFonts w:ascii="Verdana" w:eastAsia="Arial" w:hAnsi="Verdana" w:cs="Arial"/>
          <w:b/>
          <w:sz w:val="18"/>
          <w:szCs w:val="18"/>
          <w:u w:val="single"/>
        </w:rPr>
      </w:pPr>
      <w:r>
        <w:rPr>
          <w:rFonts w:ascii="Verdana" w:eastAsia="Arial" w:hAnsi="Verdana" w:cs="Arial"/>
          <w:b/>
          <w:sz w:val="18"/>
          <w:szCs w:val="18"/>
          <w:u w:val="single"/>
        </w:rPr>
        <w:t>FY16 Budget Transfer Request #9</w:t>
      </w:r>
      <w:r w:rsidR="001E3E2F" w:rsidRPr="001E3E2F">
        <w:rPr>
          <w:rFonts w:ascii="Verdana" w:eastAsia="Arial" w:hAnsi="Verdana" w:cs="Arial"/>
          <w:b/>
          <w:sz w:val="18"/>
          <w:szCs w:val="18"/>
          <w:u w:val="single"/>
        </w:rPr>
        <w:t xml:space="preserve"> – </w:t>
      </w:r>
      <w:r>
        <w:rPr>
          <w:rFonts w:ascii="Verdana" w:eastAsia="Arial" w:hAnsi="Verdana" w:cs="Arial"/>
          <w:b/>
          <w:sz w:val="18"/>
          <w:szCs w:val="18"/>
          <w:u w:val="single"/>
        </w:rPr>
        <w:t>Collins Middle School</w:t>
      </w:r>
    </w:p>
    <w:p w:rsidR="001E3E2F" w:rsidRDefault="001E3E2F" w:rsidP="001E3E2F">
      <w:pPr>
        <w:autoSpaceDE w:val="0"/>
        <w:autoSpaceDN w:val="0"/>
        <w:adjustRightInd w:val="0"/>
        <w:rPr>
          <w:rFonts w:ascii="Verdana" w:hAnsi="Verdana"/>
          <w:sz w:val="18"/>
          <w:szCs w:val="18"/>
        </w:rPr>
      </w:pPr>
    </w:p>
    <w:p w:rsidR="00A97C91" w:rsidRPr="00A97C91" w:rsidRDefault="00A97C91" w:rsidP="00A97C91">
      <w:pPr>
        <w:pStyle w:val="Header"/>
        <w:rPr>
          <w:rFonts w:ascii="Verdana" w:hAnsi="Verdana"/>
          <w:sz w:val="18"/>
        </w:rPr>
      </w:pPr>
      <w:r w:rsidRPr="00A97C91">
        <w:rPr>
          <w:rFonts w:ascii="Verdana" w:hAnsi="Verdana"/>
          <w:sz w:val="18"/>
        </w:rPr>
        <w:t>Mr. Littlehale reported that Collins Middle School Principal Glenn Burns is requesting a transfer of $5,000 from Personnel Line Athletics to Non Personnel Athletics Contracted Services.  The transfer is requested to move funds to the appropriate line for the needed expenses.  He recommended approval of the transfer.</w:t>
      </w:r>
    </w:p>
    <w:p w:rsidR="00A97C91" w:rsidRPr="00A97C91" w:rsidRDefault="00A97C91" w:rsidP="00A97C91">
      <w:pPr>
        <w:pStyle w:val="Header"/>
        <w:rPr>
          <w:rFonts w:ascii="Verdana" w:hAnsi="Verdana"/>
          <w:sz w:val="18"/>
        </w:rPr>
      </w:pPr>
    </w:p>
    <w:p w:rsidR="00A97C91" w:rsidRPr="00A97C91" w:rsidRDefault="00A97C91" w:rsidP="00A97C91">
      <w:pPr>
        <w:pStyle w:val="Header"/>
        <w:rPr>
          <w:rFonts w:ascii="Verdana" w:hAnsi="Verdana"/>
          <w:sz w:val="18"/>
        </w:rPr>
      </w:pPr>
      <w:r w:rsidRPr="00A97C91">
        <w:rPr>
          <w:rFonts w:ascii="Verdana" w:hAnsi="Verdana"/>
          <w:sz w:val="18"/>
        </w:rPr>
        <w:t>The transfer request is summarized as follows:</w:t>
      </w:r>
    </w:p>
    <w:p w:rsidR="00A97C91" w:rsidRPr="00A97C91" w:rsidRDefault="00A97C91" w:rsidP="00A97C91">
      <w:pPr>
        <w:pStyle w:val="Header"/>
        <w:rPr>
          <w:rFonts w:ascii="Verdana" w:hAnsi="Verdana"/>
          <w:sz w:val="18"/>
        </w:rPr>
      </w:pPr>
      <w:r w:rsidRPr="00A97C91">
        <w:rPr>
          <w:rFonts w:ascii="Verdana" w:hAnsi="Verdana"/>
          <w:sz w:val="18"/>
        </w:rPr>
        <w:t xml:space="preserve"> </w:t>
      </w:r>
    </w:p>
    <w:p w:rsidR="00A97C91" w:rsidRPr="00A97C91" w:rsidRDefault="00A97C91" w:rsidP="00A97C91">
      <w:pPr>
        <w:pStyle w:val="Header"/>
        <w:rPr>
          <w:rFonts w:ascii="Verdana" w:hAnsi="Verdana"/>
          <w:sz w:val="18"/>
        </w:rPr>
      </w:pPr>
      <w:r w:rsidRPr="00A97C91">
        <w:rPr>
          <w:rFonts w:ascii="Verdana" w:hAnsi="Verdana"/>
          <w:noProof/>
          <w:sz w:val="18"/>
        </w:rPr>
        <w:drawing>
          <wp:inline distT="0" distB="0" distL="0" distR="0">
            <wp:extent cx="4267200" cy="5842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267200" cy="584200"/>
                    </a:xfrm>
                    <a:prstGeom prst="rect">
                      <a:avLst/>
                    </a:prstGeom>
                    <a:noFill/>
                    <a:ln w="9525">
                      <a:noFill/>
                      <a:miter lim="800000"/>
                      <a:headEnd/>
                      <a:tailEnd/>
                    </a:ln>
                  </pic:spPr>
                </pic:pic>
              </a:graphicData>
            </a:graphic>
          </wp:inline>
        </w:drawing>
      </w:r>
    </w:p>
    <w:p w:rsidR="00A97C91" w:rsidRPr="00A97C91" w:rsidRDefault="00A97C91" w:rsidP="00A97C91">
      <w:pPr>
        <w:pStyle w:val="Header"/>
        <w:rPr>
          <w:rFonts w:ascii="Verdana" w:hAnsi="Verdana"/>
          <w:sz w:val="18"/>
        </w:rPr>
      </w:pPr>
    </w:p>
    <w:p w:rsidR="00A97C91" w:rsidRPr="00A97C91" w:rsidRDefault="00A97C91" w:rsidP="00A97C91">
      <w:pPr>
        <w:pStyle w:val="Header"/>
        <w:rPr>
          <w:rFonts w:ascii="Verdana" w:hAnsi="Verdana"/>
          <w:sz w:val="18"/>
        </w:rPr>
      </w:pPr>
      <w:r w:rsidRPr="00A97C91">
        <w:rPr>
          <w:rFonts w:ascii="Verdana" w:hAnsi="Verdana"/>
          <w:sz w:val="18"/>
        </w:rPr>
        <w:t xml:space="preserve">Mr. Bryant moved approval of Budget Transfer FY6-9 as presented.  Ms. Hunt </w:t>
      </w:r>
    </w:p>
    <w:p w:rsidR="001E3E2F" w:rsidRPr="00A97C91" w:rsidRDefault="001E3E2F" w:rsidP="001E3E2F">
      <w:pPr>
        <w:autoSpaceDE w:val="0"/>
        <w:autoSpaceDN w:val="0"/>
        <w:adjustRightInd w:val="0"/>
        <w:rPr>
          <w:rFonts w:ascii="Verdana" w:hAnsi="Verdana"/>
          <w:sz w:val="18"/>
        </w:rPr>
      </w:pPr>
    </w:p>
    <w:p w:rsidR="00347F96" w:rsidRDefault="00801816" w:rsidP="00CB0DEB">
      <w:pPr>
        <w:rPr>
          <w:rFonts w:ascii="Verdana" w:hAnsi="Verdana"/>
          <w:b/>
          <w:color w:val="000000"/>
          <w:sz w:val="18"/>
          <w:szCs w:val="28"/>
          <w:u w:val="single"/>
        </w:rPr>
      </w:pPr>
      <w:r w:rsidRPr="001C1A75">
        <w:rPr>
          <w:rFonts w:ascii="Verdana" w:hAnsi="Verdana"/>
          <w:b/>
          <w:color w:val="000000"/>
          <w:sz w:val="18"/>
          <w:szCs w:val="28"/>
          <w:u w:val="single"/>
        </w:rPr>
        <w:t>Subcommittee Reports</w:t>
      </w:r>
    </w:p>
    <w:p w:rsidR="00A97C91" w:rsidRDefault="00A97C91" w:rsidP="00CB0DEB">
      <w:pPr>
        <w:rPr>
          <w:rFonts w:ascii="Verdana" w:hAnsi="Verdana"/>
          <w:b/>
          <w:color w:val="000000"/>
          <w:sz w:val="18"/>
          <w:szCs w:val="28"/>
          <w:u w:val="single"/>
        </w:rPr>
      </w:pPr>
    </w:p>
    <w:p w:rsidR="00642B71" w:rsidRPr="00A97C91" w:rsidRDefault="00A97C91" w:rsidP="00CB0DEB">
      <w:pPr>
        <w:rPr>
          <w:rFonts w:ascii="Verdana" w:hAnsi="Verdana"/>
          <w:color w:val="000000"/>
          <w:sz w:val="18"/>
          <w:szCs w:val="28"/>
        </w:rPr>
      </w:pPr>
      <w:r>
        <w:rPr>
          <w:rFonts w:ascii="Verdana" w:hAnsi="Verdana"/>
          <w:color w:val="000000"/>
          <w:sz w:val="18"/>
          <w:szCs w:val="28"/>
        </w:rPr>
        <w:t>There were no subcommittee reports this evening.</w:t>
      </w:r>
    </w:p>
    <w:p w:rsidR="0095207C" w:rsidRPr="0095207C" w:rsidRDefault="0095207C" w:rsidP="0095207C">
      <w:pPr>
        <w:rPr>
          <w:rFonts w:ascii="Verdana" w:hAnsi="Verdana"/>
          <w:color w:val="000000"/>
          <w:sz w:val="18"/>
          <w:szCs w:val="28"/>
        </w:rPr>
      </w:pPr>
    </w:p>
    <w:p w:rsidR="00262402" w:rsidRDefault="00262402" w:rsidP="00E56AF2">
      <w:pPr>
        <w:rPr>
          <w:rFonts w:ascii="Verdana" w:hAnsi="Verdana"/>
          <w:sz w:val="18"/>
          <w:szCs w:val="18"/>
        </w:rPr>
      </w:pPr>
      <w:r w:rsidRPr="008034B8">
        <w:rPr>
          <w:rFonts w:ascii="Verdana" w:hAnsi="Verdana"/>
          <w:b/>
          <w:sz w:val="18"/>
          <w:szCs w:val="18"/>
          <w:u w:val="single"/>
        </w:rPr>
        <w:t>School Committee Concerns and Resolutions</w:t>
      </w:r>
      <w:r w:rsidR="00425CEC" w:rsidRPr="008034B8">
        <w:rPr>
          <w:rFonts w:ascii="Verdana" w:hAnsi="Verdana"/>
          <w:sz w:val="18"/>
          <w:szCs w:val="18"/>
        </w:rPr>
        <w:t xml:space="preserve"> </w:t>
      </w:r>
      <w:r w:rsidR="005E4AAA">
        <w:rPr>
          <w:rFonts w:ascii="Verdana" w:hAnsi="Verdana"/>
          <w:sz w:val="18"/>
          <w:szCs w:val="18"/>
        </w:rPr>
        <w:tab/>
      </w:r>
    </w:p>
    <w:p w:rsidR="00A97C91" w:rsidRDefault="00A97C91" w:rsidP="005E4AAA">
      <w:pPr>
        <w:tabs>
          <w:tab w:val="left" w:pos="5484"/>
        </w:tabs>
        <w:rPr>
          <w:rFonts w:ascii="Verdana" w:hAnsi="Verdana"/>
          <w:sz w:val="18"/>
          <w:szCs w:val="18"/>
        </w:rPr>
      </w:pPr>
    </w:p>
    <w:p w:rsidR="004D07AA" w:rsidRDefault="00A97C91" w:rsidP="005E4AAA">
      <w:pPr>
        <w:tabs>
          <w:tab w:val="left" w:pos="5484"/>
        </w:tabs>
        <w:rPr>
          <w:rFonts w:ascii="Verdana" w:hAnsi="Verdana"/>
          <w:sz w:val="18"/>
          <w:szCs w:val="18"/>
        </w:rPr>
      </w:pPr>
      <w:r>
        <w:rPr>
          <w:rFonts w:ascii="Verdana" w:hAnsi="Verdana"/>
          <w:sz w:val="18"/>
          <w:szCs w:val="18"/>
        </w:rPr>
        <w:t xml:space="preserve">Mr. Bryant stated that he would like to schedule a Committee of the Whole Meeting prior to the next School Committee meeting to discuss the heating situation at Salem High School.  Mayor Driscoll suggested Monday, November 30, 2015 as a date noting that there is no regular meeting that night.  Members agreed.  The meeting will be at 7:00 p.m. in the School Committee Chambers on </w:t>
      </w:r>
      <w:r w:rsidR="004D07AA">
        <w:rPr>
          <w:rFonts w:ascii="Verdana" w:hAnsi="Verdana"/>
          <w:sz w:val="18"/>
          <w:szCs w:val="18"/>
        </w:rPr>
        <w:t>November 30, 2015.</w:t>
      </w:r>
    </w:p>
    <w:p w:rsidR="004D07AA" w:rsidRDefault="004D07AA" w:rsidP="005E4AAA">
      <w:pPr>
        <w:tabs>
          <w:tab w:val="left" w:pos="5484"/>
        </w:tabs>
        <w:rPr>
          <w:rFonts w:ascii="Verdana" w:hAnsi="Verdana"/>
          <w:sz w:val="18"/>
          <w:szCs w:val="18"/>
        </w:rPr>
      </w:pPr>
    </w:p>
    <w:p w:rsidR="004D07AA" w:rsidRDefault="004D07AA" w:rsidP="005E4AAA">
      <w:pPr>
        <w:tabs>
          <w:tab w:val="left" w:pos="5484"/>
        </w:tabs>
        <w:rPr>
          <w:rFonts w:ascii="Verdana" w:hAnsi="Verdana"/>
          <w:sz w:val="18"/>
          <w:szCs w:val="18"/>
        </w:rPr>
      </w:pPr>
      <w:r>
        <w:rPr>
          <w:rFonts w:ascii="Verdana" w:hAnsi="Verdana"/>
          <w:sz w:val="18"/>
          <w:szCs w:val="18"/>
        </w:rPr>
        <w:t xml:space="preserve">Ms. Hunt reported that the December meeting of the District Advisory Council </w:t>
      </w:r>
      <w:proofErr w:type="gramStart"/>
      <w:r>
        <w:rPr>
          <w:rFonts w:ascii="Verdana" w:hAnsi="Verdana"/>
          <w:sz w:val="18"/>
          <w:szCs w:val="18"/>
        </w:rPr>
        <w:t>will</w:t>
      </w:r>
      <w:proofErr w:type="gramEnd"/>
      <w:r>
        <w:rPr>
          <w:rFonts w:ascii="Verdana" w:hAnsi="Verdana"/>
          <w:sz w:val="18"/>
          <w:szCs w:val="18"/>
        </w:rPr>
        <w:t xml:space="preserve"> be held on Monday, December 7, 2015 at 6:00 p.m. before the regular School Committee meeting.</w:t>
      </w:r>
    </w:p>
    <w:p w:rsidR="005E4AAA" w:rsidRDefault="005E4AAA" w:rsidP="005E4AAA">
      <w:pPr>
        <w:tabs>
          <w:tab w:val="left" w:pos="5484"/>
        </w:tabs>
        <w:rPr>
          <w:rFonts w:ascii="Verdana" w:hAnsi="Verdana"/>
          <w:sz w:val="18"/>
          <w:szCs w:val="18"/>
        </w:rPr>
      </w:pPr>
    </w:p>
    <w:p w:rsidR="00E56AF2" w:rsidRDefault="00E56AF2" w:rsidP="00E56AF2">
      <w:pPr>
        <w:pStyle w:val="BodyTextIndent3"/>
        <w:ind w:left="0" w:firstLine="0"/>
        <w:rPr>
          <w:b/>
          <w:szCs w:val="18"/>
          <w:u w:val="single"/>
        </w:rPr>
      </w:pPr>
      <w:r w:rsidRPr="00484B67">
        <w:rPr>
          <w:b/>
          <w:szCs w:val="18"/>
          <w:u w:val="single"/>
        </w:rPr>
        <w:t xml:space="preserve">Questions and Comments from the Audience Regarding the </w:t>
      </w:r>
      <w:r w:rsidR="004D07AA">
        <w:rPr>
          <w:b/>
          <w:szCs w:val="18"/>
          <w:u w:val="single"/>
        </w:rPr>
        <w:t>November 16, 2015</w:t>
      </w:r>
      <w:r>
        <w:rPr>
          <w:b/>
          <w:szCs w:val="18"/>
          <w:u w:val="single"/>
        </w:rPr>
        <w:t xml:space="preserve"> </w:t>
      </w:r>
      <w:r w:rsidRPr="00484B67">
        <w:rPr>
          <w:b/>
          <w:szCs w:val="18"/>
          <w:u w:val="single"/>
        </w:rPr>
        <w:t>Agenda</w:t>
      </w:r>
    </w:p>
    <w:p w:rsidR="001C4DA7" w:rsidRDefault="001C4DA7" w:rsidP="00E56AF2">
      <w:pPr>
        <w:pStyle w:val="BodyTextIndent3"/>
        <w:ind w:left="0" w:firstLine="0"/>
        <w:rPr>
          <w:b/>
          <w:szCs w:val="18"/>
          <w:u w:val="single"/>
        </w:rPr>
      </w:pPr>
    </w:p>
    <w:p w:rsidR="001C4DA7" w:rsidRPr="001C4DA7" w:rsidRDefault="001C4DA7" w:rsidP="00E56AF2">
      <w:pPr>
        <w:pStyle w:val="BodyTextIndent3"/>
        <w:ind w:left="0" w:firstLine="0"/>
        <w:rPr>
          <w:szCs w:val="18"/>
        </w:rPr>
      </w:pPr>
      <w:r>
        <w:rPr>
          <w:szCs w:val="18"/>
        </w:rPr>
        <w:t>There were no questions or comments from the audience.</w:t>
      </w:r>
    </w:p>
    <w:p w:rsidR="00005EF2" w:rsidRDefault="00005EF2" w:rsidP="005E4AAA">
      <w:pPr>
        <w:tabs>
          <w:tab w:val="left" w:pos="5484"/>
        </w:tabs>
        <w:rPr>
          <w:rFonts w:ascii="Verdana" w:hAnsi="Verdana"/>
          <w:sz w:val="18"/>
          <w:szCs w:val="18"/>
        </w:rPr>
      </w:pPr>
    </w:p>
    <w:p w:rsidR="00853076" w:rsidRPr="00484B67" w:rsidRDefault="00853076" w:rsidP="00E56AF2">
      <w:pPr>
        <w:pStyle w:val="BodyTextIndent3"/>
        <w:tabs>
          <w:tab w:val="left" w:pos="1440"/>
        </w:tabs>
        <w:ind w:left="0" w:firstLine="0"/>
        <w:rPr>
          <w:szCs w:val="18"/>
        </w:rPr>
      </w:pPr>
      <w:r w:rsidRPr="00484B67">
        <w:rPr>
          <w:b/>
          <w:color w:val="000000"/>
          <w:szCs w:val="18"/>
          <w:u w:val="single"/>
        </w:rPr>
        <w:t xml:space="preserve">Adjournment </w:t>
      </w:r>
    </w:p>
    <w:p w:rsidR="00853076" w:rsidRPr="00484B67" w:rsidRDefault="00853076" w:rsidP="00853076">
      <w:pPr>
        <w:jc w:val="both"/>
        <w:rPr>
          <w:rFonts w:ascii="Verdana" w:hAnsi="Verdana"/>
          <w:b/>
          <w:color w:val="000000"/>
          <w:sz w:val="18"/>
          <w:szCs w:val="18"/>
        </w:rPr>
      </w:pPr>
    </w:p>
    <w:p w:rsidR="001F7ECF" w:rsidRDefault="00853076" w:rsidP="008810F2">
      <w:pPr>
        <w:jc w:val="both"/>
        <w:rPr>
          <w:rFonts w:ascii="Verdana" w:hAnsi="Verdana"/>
          <w:color w:val="000000"/>
          <w:sz w:val="18"/>
          <w:szCs w:val="18"/>
        </w:rPr>
      </w:pPr>
      <w:proofErr w:type="gramStart"/>
      <w:r w:rsidRPr="00484B67">
        <w:rPr>
          <w:rFonts w:ascii="Verdana" w:hAnsi="Verdana"/>
          <w:color w:val="000000"/>
          <w:sz w:val="18"/>
          <w:szCs w:val="18"/>
        </w:rPr>
        <w:t>There</w:t>
      </w:r>
      <w:proofErr w:type="gramEnd"/>
      <w:r w:rsidRPr="00484B67">
        <w:rPr>
          <w:rFonts w:ascii="Verdana" w:hAnsi="Verdana"/>
          <w:color w:val="000000"/>
          <w:sz w:val="18"/>
          <w:szCs w:val="18"/>
        </w:rPr>
        <w:t xml:space="preserve"> being no further business to come before the School Committee this evening, </w:t>
      </w:r>
      <w:r w:rsidR="004D07AA">
        <w:rPr>
          <w:rFonts w:ascii="Verdana" w:hAnsi="Verdana"/>
          <w:color w:val="000000"/>
          <w:sz w:val="18"/>
          <w:szCs w:val="18"/>
        </w:rPr>
        <w:t>Mr. Bryant</w:t>
      </w:r>
      <w:r w:rsidR="001F7ECF">
        <w:rPr>
          <w:rFonts w:ascii="Verdana" w:hAnsi="Verdana"/>
          <w:color w:val="000000"/>
          <w:sz w:val="18"/>
          <w:szCs w:val="18"/>
        </w:rPr>
        <w:t xml:space="preserve"> moved </w:t>
      </w:r>
      <w:r w:rsidR="002C0981">
        <w:rPr>
          <w:rFonts w:ascii="Verdana" w:hAnsi="Verdana"/>
          <w:color w:val="000000"/>
          <w:sz w:val="18"/>
          <w:szCs w:val="18"/>
        </w:rPr>
        <w:t>that the School Committee adjou</w:t>
      </w:r>
      <w:r w:rsidR="003D3250">
        <w:rPr>
          <w:rFonts w:ascii="Verdana" w:hAnsi="Verdana"/>
          <w:color w:val="000000"/>
          <w:sz w:val="18"/>
          <w:szCs w:val="18"/>
        </w:rPr>
        <w:t>rn the meeting</w:t>
      </w:r>
      <w:r w:rsidR="002C0981">
        <w:rPr>
          <w:rFonts w:ascii="Verdana" w:hAnsi="Verdana"/>
          <w:color w:val="000000"/>
          <w:sz w:val="18"/>
          <w:szCs w:val="18"/>
        </w:rPr>
        <w:t>.</w:t>
      </w:r>
      <w:r w:rsidR="00B5308C">
        <w:rPr>
          <w:rFonts w:ascii="Verdana" w:hAnsi="Verdana"/>
          <w:color w:val="000000"/>
          <w:sz w:val="18"/>
          <w:szCs w:val="18"/>
        </w:rPr>
        <w:t xml:space="preserve">  </w:t>
      </w:r>
      <w:r w:rsidR="004D07AA">
        <w:rPr>
          <w:rFonts w:ascii="Verdana" w:hAnsi="Verdana"/>
          <w:color w:val="000000"/>
          <w:sz w:val="18"/>
          <w:szCs w:val="18"/>
        </w:rPr>
        <w:t>Dr. Walsh</w:t>
      </w:r>
      <w:r w:rsidR="00B5308C">
        <w:rPr>
          <w:rFonts w:ascii="Verdana" w:hAnsi="Verdana"/>
          <w:color w:val="000000"/>
          <w:sz w:val="18"/>
          <w:szCs w:val="18"/>
        </w:rPr>
        <w:t xml:space="preserve"> seconded the motion.  </w:t>
      </w:r>
      <w:r w:rsidR="003D3250">
        <w:rPr>
          <w:rFonts w:ascii="Verdana" w:hAnsi="Verdana"/>
          <w:color w:val="000000"/>
          <w:sz w:val="18"/>
          <w:szCs w:val="18"/>
        </w:rPr>
        <w:t>The motion carried.</w:t>
      </w:r>
    </w:p>
    <w:p w:rsidR="00853076" w:rsidRPr="00484B67" w:rsidRDefault="00853076" w:rsidP="00853076">
      <w:pPr>
        <w:jc w:val="both"/>
        <w:rPr>
          <w:rFonts w:ascii="Verdana" w:hAnsi="Verdana"/>
          <w:bCs/>
          <w:sz w:val="18"/>
          <w:szCs w:val="18"/>
        </w:rPr>
      </w:pPr>
    </w:p>
    <w:p w:rsidR="00853076" w:rsidRPr="00484B67" w:rsidRDefault="00853076" w:rsidP="00853076">
      <w:pPr>
        <w:pStyle w:val="BodyTextIndent3"/>
        <w:ind w:left="0" w:firstLine="0"/>
        <w:jc w:val="both"/>
      </w:pPr>
      <w:r w:rsidRPr="00484B67">
        <w:t xml:space="preserve">The meeting adjourned at </w:t>
      </w:r>
      <w:r w:rsidR="004D07AA">
        <w:t xml:space="preserve">8:45 </w:t>
      </w:r>
      <w:r w:rsidRPr="00484B67">
        <w:t>p.m.</w:t>
      </w:r>
    </w:p>
    <w:p w:rsidR="00853076" w:rsidRPr="00484B67" w:rsidRDefault="00853076" w:rsidP="00853076">
      <w:pPr>
        <w:pStyle w:val="BodyTextIndent3"/>
        <w:ind w:left="0" w:firstLine="0"/>
        <w:jc w:val="both"/>
      </w:pPr>
    </w:p>
    <w:p w:rsidR="00853076" w:rsidRPr="00484B67" w:rsidRDefault="00853076" w:rsidP="00853076">
      <w:pPr>
        <w:jc w:val="both"/>
        <w:rPr>
          <w:rFonts w:ascii="Verdana" w:hAnsi="Verdana"/>
          <w:sz w:val="18"/>
        </w:rPr>
      </w:pPr>
      <w:r w:rsidRPr="00484B67">
        <w:rPr>
          <w:rFonts w:ascii="Verdana" w:hAnsi="Verdana"/>
          <w:sz w:val="18"/>
        </w:rPr>
        <w:t>Respectfully submitted by:</w:t>
      </w:r>
    </w:p>
    <w:p w:rsidR="00853076" w:rsidRDefault="00853076" w:rsidP="00853076">
      <w:pPr>
        <w:ind w:left="720"/>
        <w:jc w:val="both"/>
        <w:rPr>
          <w:rFonts w:ascii="Verdana" w:hAnsi="Verdana"/>
          <w:sz w:val="18"/>
        </w:rPr>
      </w:pPr>
    </w:p>
    <w:p w:rsidR="00853076" w:rsidRPr="00484B67" w:rsidRDefault="00853076" w:rsidP="00853076">
      <w:pPr>
        <w:jc w:val="both"/>
        <w:rPr>
          <w:rFonts w:ascii="Verdana" w:hAnsi="Verdana"/>
          <w:sz w:val="18"/>
        </w:rPr>
      </w:pPr>
      <w:r w:rsidRPr="00484B67">
        <w:rPr>
          <w:rFonts w:ascii="Verdana" w:hAnsi="Verdana"/>
          <w:sz w:val="18"/>
        </w:rPr>
        <w:t>________________________</w:t>
      </w:r>
    </w:p>
    <w:p w:rsidR="00853076" w:rsidRPr="00484B67" w:rsidRDefault="00853076" w:rsidP="00853076">
      <w:pPr>
        <w:jc w:val="both"/>
        <w:rPr>
          <w:rFonts w:ascii="Verdana" w:hAnsi="Verdana"/>
          <w:sz w:val="18"/>
        </w:rPr>
      </w:pPr>
      <w:r w:rsidRPr="00484B67">
        <w:rPr>
          <w:rFonts w:ascii="Verdana" w:hAnsi="Verdana"/>
          <w:sz w:val="18"/>
        </w:rPr>
        <w:t>Eileen M. Sacco, Secretary</w:t>
      </w:r>
    </w:p>
    <w:p w:rsidR="00452107" w:rsidRDefault="00853076" w:rsidP="00BF2B02">
      <w:pPr>
        <w:jc w:val="both"/>
        <w:rPr>
          <w:rFonts w:ascii="Verdana" w:hAnsi="Verdana"/>
          <w:sz w:val="18"/>
        </w:rPr>
      </w:pPr>
      <w:r w:rsidRPr="00484B67">
        <w:rPr>
          <w:rFonts w:ascii="Verdana" w:hAnsi="Verdana"/>
          <w:sz w:val="18"/>
        </w:rPr>
        <w:t>Salem School Committee</w:t>
      </w:r>
    </w:p>
    <w:p w:rsidR="000A4406" w:rsidRDefault="000A4406" w:rsidP="00BF2B02">
      <w:pPr>
        <w:jc w:val="both"/>
        <w:rPr>
          <w:rFonts w:ascii="Verdana" w:hAnsi="Verdana"/>
          <w:sz w:val="18"/>
        </w:rPr>
      </w:pPr>
    </w:p>
    <w:p w:rsidR="00E56AF2" w:rsidRDefault="00E56AF2" w:rsidP="00BF2B02">
      <w:pPr>
        <w:jc w:val="both"/>
        <w:rPr>
          <w:rFonts w:ascii="Verdana" w:hAnsi="Verdana"/>
          <w:sz w:val="18"/>
        </w:rPr>
      </w:pPr>
    </w:p>
    <w:p w:rsidR="0095207C" w:rsidRDefault="0095207C" w:rsidP="00BF2B02">
      <w:pPr>
        <w:jc w:val="both"/>
        <w:rPr>
          <w:rFonts w:ascii="Verdana" w:hAnsi="Verdana"/>
          <w:sz w:val="18"/>
        </w:rPr>
      </w:pPr>
    </w:p>
    <w:p w:rsidR="0095207C" w:rsidRDefault="0095207C" w:rsidP="00BF2B02">
      <w:pPr>
        <w:jc w:val="both"/>
        <w:rPr>
          <w:rFonts w:ascii="Verdana" w:hAnsi="Verdana"/>
          <w:sz w:val="18"/>
        </w:rPr>
      </w:pPr>
    </w:p>
    <w:p w:rsidR="0095207C" w:rsidRDefault="0095207C" w:rsidP="00BF2B02">
      <w:pPr>
        <w:jc w:val="both"/>
        <w:rPr>
          <w:rFonts w:ascii="Verdana" w:hAnsi="Verdana"/>
          <w:sz w:val="18"/>
        </w:rPr>
      </w:pPr>
    </w:p>
    <w:p w:rsidR="004D07AA" w:rsidRDefault="004D07AA" w:rsidP="00BF2B02">
      <w:pPr>
        <w:jc w:val="both"/>
        <w:rPr>
          <w:rFonts w:ascii="Verdana" w:hAnsi="Verdana"/>
          <w:sz w:val="18"/>
        </w:rPr>
      </w:pPr>
    </w:p>
    <w:p w:rsidR="004D07AA" w:rsidRDefault="004D07AA" w:rsidP="00BF2B02">
      <w:pPr>
        <w:jc w:val="both"/>
        <w:rPr>
          <w:rFonts w:ascii="Verdana" w:hAnsi="Verdana"/>
          <w:sz w:val="18"/>
        </w:rPr>
      </w:pPr>
    </w:p>
    <w:p w:rsidR="004D07AA" w:rsidRDefault="004D07AA" w:rsidP="00BF2B02">
      <w:pPr>
        <w:jc w:val="both"/>
        <w:rPr>
          <w:rFonts w:ascii="Verdana" w:hAnsi="Verdana"/>
          <w:sz w:val="18"/>
        </w:rPr>
      </w:pPr>
    </w:p>
    <w:p w:rsidR="0095207C" w:rsidRDefault="0095207C" w:rsidP="00BF2B02">
      <w:pPr>
        <w:jc w:val="both"/>
        <w:rPr>
          <w:rFonts w:ascii="Verdana" w:hAnsi="Verdana"/>
          <w:sz w:val="18"/>
        </w:rPr>
      </w:pPr>
    </w:p>
    <w:p w:rsidR="00F81B57" w:rsidRDefault="00F81B57" w:rsidP="00BF2B02">
      <w:pPr>
        <w:jc w:val="both"/>
        <w:rPr>
          <w:rFonts w:ascii="Verdana" w:hAnsi="Verdana"/>
          <w:b/>
          <w:sz w:val="18"/>
          <w:u w:val="single"/>
        </w:rPr>
      </w:pPr>
      <w:r w:rsidRPr="00FE7713">
        <w:rPr>
          <w:rFonts w:ascii="Verdana" w:hAnsi="Verdana"/>
          <w:b/>
          <w:sz w:val="18"/>
          <w:u w:val="single"/>
        </w:rPr>
        <w:lastRenderedPageBreak/>
        <w:t>Meeting Materials and Reports</w:t>
      </w:r>
    </w:p>
    <w:p w:rsidR="00F81B57" w:rsidRDefault="002C0981" w:rsidP="00BF2B02">
      <w:pPr>
        <w:jc w:val="both"/>
        <w:rPr>
          <w:rFonts w:ascii="Verdana" w:hAnsi="Verdana"/>
          <w:sz w:val="18"/>
        </w:rPr>
      </w:pPr>
      <w:r>
        <w:rPr>
          <w:rFonts w:ascii="Verdana" w:hAnsi="Verdana"/>
          <w:sz w:val="18"/>
        </w:rPr>
        <w:t xml:space="preserve">Minutes of Regular School Committee Meeting </w:t>
      </w:r>
      <w:r w:rsidR="004D07AA">
        <w:rPr>
          <w:rFonts w:ascii="Verdana" w:hAnsi="Verdana"/>
          <w:sz w:val="18"/>
        </w:rPr>
        <w:t>November 16, 2015</w:t>
      </w:r>
    </w:p>
    <w:p w:rsidR="00F81B57" w:rsidRDefault="00F81B57" w:rsidP="00BF2B02">
      <w:pPr>
        <w:jc w:val="both"/>
        <w:rPr>
          <w:rFonts w:ascii="Verdana" w:hAnsi="Verdana"/>
          <w:sz w:val="18"/>
        </w:rPr>
      </w:pPr>
      <w:r>
        <w:rPr>
          <w:rFonts w:ascii="Verdana" w:hAnsi="Verdana"/>
          <w:sz w:val="18"/>
        </w:rPr>
        <w:t xml:space="preserve">School Committee Agenda </w:t>
      </w:r>
      <w:r w:rsidR="004D07AA">
        <w:rPr>
          <w:rFonts w:ascii="Verdana" w:hAnsi="Verdana"/>
          <w:sz w:val="18"/>
        </w:rPr>
        <w:t>November 16</w:t>
      </w:r>
      <w:r>
        <w:rPr>
          <w:rFonts w:ascii="Verdana" w:hAnsi="Verdana"/>
          <w:sz w:val="18"/>
        </w:rPr>
        <w:t>, 2015</w:t>
      </w:r>
    </w:p>
    <w:p w:rsidR="004D07AA" w:rsidRDefault="004D07AA" w:rsidP="00BC527F">
      <w:pPr>
        <w:widowControl w:val="0"/>
        <w:tabs>
          <w:tab w:val="left" w:pos="838"/>
        </w:tabs>
        <w:spacing w:line="252" w:lineRule="auto"/>
        <w:ind w:right="425"/>
        <w:rPr>
          <w:rFonts w:ascii="Verdana" w:eastAsia="Arial" w:hAnsi="Verdana" w:cs="Arial"/>
          <w:sz w:val="18"/>
          <w:szCs w:val="18"/>
        </w:rPr>
      </w:pPr>
      <w:r>
        <w:rPr>
          <w:rFonts w:ascii="Verdana" w:eastAsia="Arial" w:hAnsi="Verdana" w:cs="Arial"/>
          <w:sz w:val="18"/>
          <w:szCs w:val="18"/>
        </w:rPr>
        <w:t>Budget Transfer Request #FY16-9</w:t>
      </w:r>
    </w:p>
    <w:p w:rsidR="00BC527F" w:rsidRDefault="004D07AA" w:rsidP="00BC527F">
      <w:pPr>
        <w:widowControl w:val="0"/>
        <w:tabs>
          <w:tab w:val="left" w:pos="838"/>
        </w:tabs>
        <w:spacing w:line="252" w:lineRule="auto"/>
        <w:ind w:right="425"/>
        <w:rPr>
          <w:rFonts w:ascii="Verdana" w:eastAsia="Arial" w:hAnsi="Verdana" w:cs="Arial"/>
          <w:sz w:val="18"/>
          <w:szCs w:val="18"/>
        </w:rPr>
      </w:pPr>
      <w:r>
        <w:rPr>
          <w:rFonts w:ascii="Verdana" w:eastAsia="Arial" w:hAnsi="Verdana" w:cs="Arial"/>
          <w:sz w:val="18"/>
          <w:szCs w:val="18"/>
        </w:rPr>
        <w:t>Presentation on Advanced Placement Results and SAT and ACT Test Scores</w:t>
      </w:r>
    </w:p>
    <w:p w:rsidR="004D07AA" w:rsidRDefault="00BC527F" w:rsidP="00BC527F">
      <w:pPr>
        <w:rPr>
          <w:rFonts w:ascii="Verdana" w:hAnsi="Verdana"/>
          <w:b/>
          <w:sz w:val="18"/>
        </w:rPr>
      </w:pPr>
      <w:r w:rsidRPr="00BC527F">
        <w:rPr>
          <w:rFonts w:ascii="Verdana" w:hAnsi="Verdana"/>
          <w:b/>
          <w:sz w:val="18"/>
        </w:rPr>
        <w:t xml:space="preserve">Policies Reviewed: </w:t>
      </w:r>
    </w:p>
    <w:p w:rsidR="004D07AA" w:rsidRDefault="004D07AA" w:rsidP="00BC527F">
      <w:pPr>
        <w:rPr>
          <w:rFonts w:ascii="Verdana" w:hAnsi="Verdana"/>
          <w:sz w:val="18"/>
        </w:rPr>
      </w:pPr>
      <w:r>
        <w:rPr>
          <w:rFonts w:ascii="Verdana" w:hAnsi="Verdana"/>
          <w:sz w:val="18"/>
        </w:rPr>
        <w:t>5223 Student Advisory Council</w:t>
      </w:r>
    </w:p>
    <w:p w:rsidR="004D07AA" w:rsidRDefault="004D07AA" w:rsidP="00BC527F">
      <w:pPr>
        <w:rPr>
          <w:rFonts w:ascii="Verdana" w:hAnsi="Verdana"/>
          <w:sz w:val="18"/>
        </w:rPr>
      </w:pPr>
      <w:r>
        <w:rPr>
          <w:rFonts w:ascii="Verdana" w:hAnsi="Verdana"/>
          <w:sz w:val="18"/>
        </w:rPr>
        <w:t>5400 Student Conduct</w:t>
      </w:r>
    </w:p>
    <w:p w:rsidR="004D07AA" w:rsidRDefault="004D07AA" w:rsidP="00BC527F">
      <w:pPr>
        <w:rPr>
          <w:rFonts w:ascii="Verdana" w:hAnsi="Verdana"/>
          <w:sz w:val="18"/>
        </w:rPr>
      </w:pPr>
      <w:r>
        <w:rPr>
          <w:rFonts w:ascii="Verdana" w:hAnsi="Verdana"/>
          <w:sz w:val="18"/>
        </w:rPr>
        <w:t>5405 Interrogations and Searches</w:t>
      </w:r>
    </w:p>
    <w:p w:rsidR="004D07AA" w:rsidRDefault="004D07AA" w:rsidP="00BC527F">
      <w:pPr>
        <w:rPr>
          <w:rFonts w:ascii="Verdana" w:hAnsi="Verdana"/>
          <w:sz w:val="18"/>
        </w:rPr>
      </w:pPr>
      <w:r>
        <w:rPr>
          <w:rFonts w:ascii="Verdana" w:hAnsi="Verdana"/>
          <w:sz w:val="18"/>
        </w:rPr>
        <w:t>5406 Demonstrations and Strikes</w:t>
      </w:r>
    </w:p>
    <w:p w:rsidR="004D07AA" w:rsidRDefault="004D07AA" w:rsidP="00BC527F">
      <w:pPr>
        <w:rPr>
          <w:rFonts w:ascii="Verdana" w:hAnsi="Verdana"/>
          <w:sz w:val="18"/>
        </w:rPr>
      </w:pPr>
      <w:r>
        <w:rPr>
          <w:rFonts w:ascii="Verdana" w:hAnsi="Verdana"/>
          <w:sz w:val="18"/>
        </w:rPr>
        <w:t>5411 Student Dress</w:t>
      </w:r>
    </w:p>
    <w:p w:rsidR="00BC527F" w:rsidRPr="004D07AA" w:rsidRDefault="004D07AA" w:rsidP="00BC527F">
      <w:pPr>
        <w:rPr>
          <w:rFonts w:ascii="Verdana" w:hAnsi="Verdana"/>
          <w:sz w:val="18"/>
        </w:rPr>
      </w:pPr>
      <w:r>
        <w:rPr>
          <w:rFonts w:ascii="Verdana" w:hAnsi="Verdana"/>
          <w:sz w:val="18"/>
        </w:rPr>
        <w:t>5805 Use of Hand Held Devices</w:t>
      </w:r>
    </w:p>
    <w:p w:rsidR="00BC527F" w:rsidRPr="0073574F" w:rsidRDefault="00BC527F" w:rsidP="00BC527F">
      <w:pPr>
        <w:rPr>
          <w:rFonts w:ascii="Verdana" w:eastAsia="Arial" w:hAnsi="Verdana" w:cs="Arial"/>
          <w:sz w:val="18"/>
          <w:szCs w:val="18"/>
        </w:rPr>
      </w:pPr>
      <w:r w:rsidRPr="0073574F">
        <w:rPr>
          <w:rFonts w:ascii="Verdana" w:eastAsia="Arial" w:hAnsi="Verdana" w:cs="Arial"/>
          <w:sz w:val="18"/>
          <w:szCs w:val="18"/>
        </w:rPr>
        <w:t>5601 Out of State Travel</w:t>
      </w:r>
    </w:p>
    <w:p w:rsidR="00BC527F" w:rsidRPr="0073574F" w:rsidRDefault="00BC527F" w:rsidP="00BC527F">
      <w:pPr>
        <w:rPr>
          <w:rFonts w:ascii="Verdana" w:eastAsia="Arial" w:hAnsi="Verdana" w:cs="Arial"/>
          <w:sz w:val="18"/>
          <w:szCs w:val="18"/>
        </w:rPr>
      </w:pPr>
      <w:r w:rsidRPr="0073574F">
        <w:rPr>
          <w:rFonts w:ascii="Verdana" w:eastAsia="Arial" w:hAnsi="Verdana" w:cs="Arial"/>
          <w:sz w:val="18"/>
          <w:szCs w:val="18"/>
        </w:rPr>
        <w:t>5802 Bicycles</w:t>
      </w:r>
    </w:p>
    <w:p w:rsidR="00BC527F" w:rsidRPr="0073574F" w:rsidRDefault="00BC527F" w:rsidP="00BC527F">
      <w:pPr>
        <w:rPr>
          <w:rFonts w:ascii="Verdana" w:eastAsia="Arial" w:hAnsi="Verdana" w:cs="Arial"/>
          <w:sz w:val="18"/>
          <w:szCs w:val="18"/>
        </w:rPr>
      </w:pPr>
      <w:r w:rsidRPr="0073574F">
        <w:rPr>
          <w:rFonts w:ascii="Verdana" w:eastAsia="Arial" w:hAnsi="Verdana" w:cs="Arial"/>
          <w:sz w:val="18"/>
          <w:szCs w:val="18"/>
        </w:rPr>
        <w:t>5803 Student Parking</w:t>
      </w:r>
    </w:p>
    <w:p w:rsidR="00BC527F" w:rsidRDefault="00BC527F" w:rsidP="00BC527F">
      <w:pPr>
        <w:rPr>
          <w:rFonts w:ascii="Verdana" w:eastAsia="Arial" w:hAnsi="Verdana" w:cs="Arial"/>
          <w:sz w:val="18"/>
          <w:szCs w:val="18"/>
        </w:rPr>
      </w:pPr>
      <w:r w:rsidRPr="0073574F">
        <w:rPr>
          <w:rFonts w:ascii="Verdana" w:eastAsia="Arial" w:hAnsi="Verdana" w:cs="Arial"/>
          <w:sz w:val="18"/>
          <w:szCs w:val="18"/>
        </w:rPr>
        <w:t>5807 Athletics and Student Activities Fees</w:t>
      </w:r>
    </w:p>
    <w:p w:rsidR="00BC527F" w:rsidRPr="00B674B0" w:rsidRDefault="00BC527F" w:rsidP="00BC527F">
      <w:pPr>
        <w:pStyle w:val="NoSpacing"/>
        <w:rPr>
          <w:rFonts w:ascii="Verdana" w:hAnsi="Verdana"/>
          <w:w w:val="105"/>
          <w:sz w:val="18"/>
          <w:szCs w:val="18"/>
        </w:rPr>
      </w:pPr>
      <w:r w:rsidRPr="00B674B0">
        <w:rPr>
          <w:rFonts w:ascii="Verdana" w:hAnsi="Verdana"/>
          <w:w w:val="105"/>
          <w:sz w:val="18"/>
          <w:szCs w:val="18"/>
        </w:rPr>
        <w:t xml:space="preserve">5402 Tobacco Use Policy (Formerly Tobacco Free Schools Policy) </w:t>
      </w:r>
    </w:p>
    <w:p w:rsidR="00BC527F" w:rsidRPr="00B674B0" w:rsidRDefault="00BC527F" w:rsidP="00BC527F">
      <w:pPr>
        <w:pStyle w:val="NoSpacing"/>
        <w:rPr>
          <w:rFonts w:ascii="Verdana" w:hAnsi="Verdana"/>
          <w:sz w:val="18"/>
          <w:szCs w:val="18"/>
        </w:rPr>
      </w:pPr>
      <w:r w:rsidRPr="00B674B0">
        <w:rPr>
          <w:rFonts w:ascii="Verdana" w:hAnsi="Verdana"/>
          <w:w w:val="105"/>
          <w:sz w:val="18"/>
          <w:szCs w:val="18"/>
        </w:rPr>
        <w:t>5403 Alcohol Use by Students</w:t>
      </w:r>
      <w:r w:rsidRPr="00B674B0">
        <w:rPr>
          <w:rFonts w:ascii="Verdana" w:hAnsi="Verdana"/>
          <w:spacing w:val="-12"/>
          <w:w w:val="105"/>
          <w:sz w:val="18"/>
          <w:szCs w:val="18"/>
        </w:rPr>
        <w:t xml:space="preserve"> </w:t>
      </w:r>
      <w:r w:rsidRPr="00B674B0">
        <w:rPr>
          <w:rFonts w:ascii="Verdana" w:hAnsi="Verdana"/>
          <w:w w:val="105"/>
          <w:sz w:val="18"/>
          <w:szCs w:val="18"/>
        </w:rPr>
        <w:t>Policy</w:t>
      </w:r>
    </w:p>
    <w:p w:rsidR="00BC527F" w:rsidRPr="00B674B0" w:rsidRDefault="00BC527F" w:rsidP="00BC527F">
      <w:pPr>
        <w:pStyle w:val="NoSpacing"/>
        <w:rPr>
          <w:rFonts w:ascii="Verdana" w:hAnsi="Verdana"/>
          <w:w w:val="105"/>
          <w:sz w:val="18"/>
          <w:szCs w:val="18"/>
        </w:rPr>
      </w:pPr>
      <w:r w:rsidRPr="00B674B0">
        <w:rPr>
          <w:rFonts w:ascii="Verdana" w:hAnsi="Verdana"/>
          <w:w w:val="105"/>
          <w:sz w:val="18"/>
          <w:szCs w:val="18"/>
        </w:rPr>
        <w:t xml:space="preserve">5404 Drug Use Policy (Formerly Drug Abuse Policy) </w:t>
      </w:r>
    </w:p>
    <w:p w:rsidR="00BC527F" w:rsidRDefault="00BC527F" w:rsidP="00BC527F">
      <w:pPr>
        <w:pStyle w:val="NoSpacing"/>
        <w:rPr>
          <w:rFonts w:ascii="Verdana" w:hAnsi="Verdana"/>
          <w:w w:val="105"/>
          <w:sz w:val="18"/>
          <w:szCs w:val="18"/>
        </w:rPr>
      </w:pPr>
      <w:r w:rsidRPr="00B674B0">
        <w:rPr>
          <w:rFonts w:ascii="Verdana" w:hAnsi="Verdana"/>
          <w:w w:val="105"/>
          <w:sz w:val="18"/>
          <w:szCs w:val="18"/>
        </w:rPr>
        <w:t>5409 School</w:t>
      </w:r>
      <w:r w:rsidRPr="00B674B0">
        <w:rPr>
          <w:rFonts w:ascii="Verdana" w:hAnsi="Verdana"/>
          <w:spacing w:val="-5"/>
          <w:w w:val="105"/>
          <w:sz w:val="18"/>
          <w:szCs w:val="18"/>
        </w:rPr>
        <w:t xml:space="preserve"> </w:t>
      </w:r>
      <w:r w:rsidRPr="00B674B0">
        <w:rPr>
          <w:rFonts w:ascii="Verdana" w:hAnsi="Verdana"/>
          <w:w w:val="105"/>
          <w:sz w:val="18"/>
          <w:szCs w:val="18"/>
        </w:rPr>
        <w:t>Bus</w:t>
      </w:r>
      <w:r>
        <w:rPr>
          <w:rFonts w:ascii="Verdana" w:hAnsi="Verdana"/>
          <w:w w:val="105"/>
          <w:sz w:val="18"/>
          <w:szCs w:val="18"/>
        </w:rPr>
        <w:t xml:space="preserve"> Conduct</w:t>
      </w:r>
    </w:p>
    <w:p w:rsidR="00BC527F" w:rsidRDefault="00BC527F" w:rsidP="00BC527F">
      <w:pPr>
        <w:widowControl w:val="0"/>
        <w:tabs>
          <w:tab w:val="left" w:pos="838"/>
        </w:tabs>
        <w:spacing w:line="252" w:lineRule="auto"/>
        <w:ind w:right="425"/>
        <w:rPr>
          <w:rFonts w:ascii="Verdana" w:eastAsia="Arial" w:hAnsi="Verdana" w:cs="Arial"/>
          <w:sz w:val="18"/>
          <w:szCs w:val="18"/>
        </w:rPr>
      </w:pPr>
    </w:p>
    <w:p w:rsidR="00BC527F" w:rsidRDefault="00BC527F" w:rsidP="00BC527F">
      <w:pPr>
        <w:pStyle w:val="NoSpacing"/>
        <w:rPr>
          <w:rFonts w:ascii="Verdana" w:hAnsi="Verdana"/>
          <w:w w:val="105"/>
          <w:sz w:val="18"/>
          <w:szCs w:val="18"/>
        </w:rPr>
      </w:pPr>
    </w:p>
    <w:p w:rsidR="00BC527F" w:rsidRDefault="00BC527F" w:rsidP="00BC527F">
      <w:pPr>
        <w:rPr>
          <w:rFonts w:ascii="Verdana" w:eastAsia="Arial" w:hAnsi="Verdana" w:cs="Arial"/>
          <w:sz w:val="18"/>
          <w:szCs w:val="18"/>
        </w:rPr>
      </w:pPr>
    </w:p>
    <w:p w:rsidR="00BC527F" w:rsidRDefault="00BC527F" w:rsidP="003D3250">
      <w:pPr>
        <w:rPr>
          <w:rFonts w:ascii="Verdana" w:hAnsi="Verdana"/>
          <w:sz w:val="18"/>
        </w:rPr>
      </w:pPr>
    </w:p>
    <w:p w:rsidR="00560771" w:rsidRDefault="00560771" w:rsidP="003D3250">
      <w:pPr>
        <w:rPr>
          <w:rFonts w:ascii="Verdana" w:hAnsi="Verdana"/>
          <w:sz w:val="18"/>
        </w:rPr>
      </w:pPr>
    </w:p>
    <w:p w:rsidR="00560771" w:rsidRDefault="00560771" w:rsidP="003D3250">
      <w:pPr>
        <w:rPr>
          <w:rFonts w:ascii="Verdana" w:hAnsi="Verdana"/>
          <w:sz w:val="18"/>
        </w:rPr>
      </w:pPr>
    </w:p>
    <w:p w:rsidR="0095207C" w:rsidRDefault="0095207C" w:rsidP="00BF2B02">
      <w:pPr>
        <w:jc w:val="both"/>
        <w:rPr>
          <w:rFonts w:ascii="Verdana" w:hAnsi="Verdana"/>
          <w:sz w:val="18"/>
        </w:rPr>
      </w:pPr>
    </w:p>
    <w:p w:rsidR="0095207C" w:rsidRDefault="0095207C" w:rsidP="0095207C">
      <w:pPr>
        <w:rPr>
          <w:rFonts w:ascii="Verdana" w:hAnsi="Verdana"/>
          <w:sz w:val="18"/>
        </w:rPr>
      </w:pPr>
    </w:p>
    <w:p w:rsidR="00914C25" w:rsidRPr="0095207C" w:rsidRDefault="0095207C" w:rsidP="0095207C">
      <w:pPr>
        <w:tabs>
          <w:tab w:val="left" w:pos="5171"/>
        </w:tabs>
        <w:rPr>
          <w:rFonts w:ascii="Verdana" w:hAnsi="Verdana"/>
          <w:sz w:val="18"/>
        </w:rPr>
      </w:pPr>
      <w:r>
        <w:rPr>
          <w:rFonts w:ascii="Verdana" w:hAnsi="Verdana"/>
          <w:sz w:val="18"/>
        </w:rPr>
        <w:tab/>
      </w:r>
    </w:p>
    <w:sectPr w:rsidR="00914C25" w:rsidRPr="0095207C" w:rsidSect="0043669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C91" w:rsidRDefault="00A97C91" w:rsidP="007B1805">
      <w:r>
        <w:separator/>
      </w:r>
    </w:p>
  </w:endnote>
  <w:endnote w:type="continuationSeparator" w:id="0">
    <w:p w:rsidR="00A97C91" w:rsidRDefault="00A97C91" w:rsidP="007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371761"/>
      <w:docPartObj>
        <w:docPartGallery w:val="Page Numbers (Bottom of Page)"/>
        <w:docPartUnique/>
      </w:docPartObj>
    </w:sdtPr>
    <w:sdtEndPr/>
    <w:sdtContent>
      <w:sdt>
        <w:sdtPr>
          <w:id w:val="98381352"/>
          <w:docPartObj>
            <w:docPartGallery w:val="Page Numbers (Top of Page)"/>
            <w:docPartUnique/>
          </w:docPartObj>
        </w:sdtPr>
        <w:sdtEndPr/>
        <w:sdtContent>
          <w:p w:rsidR="00A97C91" w:rsidRDefault="00A97C91" w:rsidP="009A44C0">
            <w:pPr>
              <w:pStyle w:val="Footer"/>
              <w:jc w:val="center"/>
            </w:pPr>
            <w:r w:rsidRPr="00751FAD">
              <w:rPr>
                <w:rFonts w:ascii="Verdana" w:hAnsi="Verdana"/>
              </w:rPr>
              <w:t xml:space="preserve">Page </w:t>
            </w:r>
            <w:r w:rsidRPr="00751FAD">
              <w:rPr>
                <w:rFonts w:ascii="Verdana" w:hAnsi="Verdana"/>
                <w:bCs/>
                <w:sz w:val="24"/>
                <w:szCs w:val="24"/>
              </w:rPr>
              <w:fldChar w:fldCharType="begin"/>
            </w:r>
            <w:r w:rsidRPr="00751FAD">
              <w:rPr>
                <w:rFonts w:ascii="Verdana" w:hAnsi="Verdana"/>
                <w:bCs/>
              </w:rPr>
              <w:instrText xml:space="preserve"> PAGE </w:instrText>
            </w:r>
            <w:r w:rsidRPr="00751FAD">
              <w:rPr>
                <w:rFonts w:ascii="Verdana" w:hAnsi="Verdana"/>
                <w:bCs/>
                <w:sz w:val="24"/>
                <w:szCs w:val="24"/>
              </w:rPr>
              <w:fldChar w:fldCharType="separate"/>
            </w:r>
            <w:r w:rsidR="004C2E02">
              <w:rPr>
                <w:rFonts w:ascii="Verdana" w:hAnsi="Verdana"/>
                <w:bCs/>
                <w:noProof/>
              </w:rPr>
              <w:t>1</w:t>
            </w:r>
            <w:r w:rsidRPr="00751FAD">
              <w:rPr>
                <w:rFonts w:ascii="Verdana" w:hAnsi="Verdana"/>
                <w:bCs/>
                <w:sz w:val="24"/>
                <w:szCs w:val="24"/>
              </w:rPr>
              <w:fldChar w:fldCharType="end"/>
            </w:r>
            <w:r w:rsidRPr="00751FAD">
              <w:rPr>
                <w:rFonts w:ascii="Verdana" w:hAnsi="Verdana"/>
              </w:rPr>
              <w:t xml:space="preserve"> of </w:t>
            </w:r>
            <w:r w:rsidRPr="00751FAD">
              <w:rPr>
                <w:rFonts w:ascii="Verdana" w:hAnsi="Verdana"/>
                <w:bCs/>
                <w:sz w:val="24"/>
                <w:szCs w:val="24"/>
              </w:rPr>
              <w:fldChar w:fldCharType="begin"/>
            </w:r>
            <w:r w:rsidRPr="00751FAD">
              <w:rPr>
                <w:rFonts w:ascii="Verdana" w:hAnsi="Verdana"/>
                <w:bCs/>
              </w:rPr>
              <w:instrText xml:space="preserve"> NUMPAGES  </w:instrText>
            </w:r>
            <w:r w:rsidRPr="00751FAD">
              <w:rPr>
                <w:rFonts w:ascii="Verdana" w:hAnsi="Verdana"/>
                <w:bCs/>
                <w:sz w:val="24"/>
                <w:szCs w:val="24"/>
              </w:rPr>
              <w:fldChar w:fldCharType="separate"/>
            </w:r>
            <w:r w:rsidR="004C2E02">
              <w:rPr>
                <w:rFonts w:ascii="Verdana" w:hAnsi="Verdana"/>
                <w:bCs/>
                <w:noProof/>
              </w:rPr>
              <w:t>5</w:t>
            </w:r>
            <w:r w:rsidRPr="00751FAD">
              <w:rPr>
                <w:rFonts w:ascii="Verdana" w:hAnsi="Verdana"/>
                <w:bCs/>
                <w:sz w:val="24"/>
                <w:szCs w:val="24"/>
              </w:rPr>
              <w:fldChar w:fldCharType="end"/>
            </w:r>
          </w:p>
        </w:sdtContent>
      </w:sdt>
    </w:sdtContent>
  </w:sdt>
  <w:p w:rsidR="00A97C91" w:rsidRDefault="00A97C91">
    <w:pPr>
      <w:pStyle w:val="Footer"/>
    </w:pPr>
  </w:p>
  <w:p w:rsidR="00A97C91" w:rsidRDefault="00A97C9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C91" w:rsidRDefault="00A97C91" w:rsidP="007B1805">
      <w:r>
        <w:separator/>
      </w:r>
    </w:p>
  </w:footnote>
  <w:footnote w:type="continuationSeparator" w:id="0">
    <w:p w:rsidR="00A97C91" w:rsidRDefault="00A97C91" w:rsidP="007B18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A36"/>
    <w:multiLevelType w:val="hybridMultilevel"/>
    <w:tmpl w:val="74DA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D05ED"/>
    <w:multiLevelType w:val="hybridMultilevel"/>
    <w:tmpl w:val="1D3E1988"/>
    <w:lvl w:ilvl="0" w:tplc="B74A010C">
      <w:start w:val="1"/>
      <w:numFmt w:val="bullet"/>
      <w:lvlText w:val=""/>
      <w:lvlJc w:val="left"/>
      <w:pPr>
        <w:ind w:left="2389" w:hanging="360"/>
      </w:pPr>
      <w:rPr>
        <w:rFonts w:ascii="Symbol" w:eastAsia="Symbol" w:hAnsi="Symbol" w:hint="default"/>
        <w:w w:val="102"/>
        <w:sz w:val="21"/>
        <w:szCs w:val="21"/>
      </w:rPr>
    </w:lvl>
    <w:lvl w:ilvl="1" w:tplc="8C006D7A">
      <w:start w:val="1"/>
      <w:numFmt w:val="bullet"/>
      <w:lvlText w:val="•"/>
      <w:lvlJc w:val="left"/>
      <w:pPr>
        <w:ind w:left="3100" w:hanging="360"/>
      </w:pPr>
      <w:rPr>
        <w:rFonts w:hint="default"/>
      </w:rPr>
    </w:lvl>
    <w:lvl w:ilvl="2" w:tplc="40509940">
      <w:start w:val="1"/>
      <w:numFmt w:val="bullet"/>
      <w:lvlText w:val="•"/>
      <w:lvlJc w:val="left"/>
      <w:pPr>
        <w:ind w:left="3908" w:hanging="360"/>
      </w:pPr>
      <w:rPr>
        <w:rFonts w:hint="default"/>
      </w:rPr>
    </w:lvl>
    <w:lvl w:ilvl="3" w:tplc="CD7C9894">
      <w:start w:val="1"/>
      <w:numFmt w:val="bullet"/>
      <w:lvlText w:val="•"/>
      <w:lvlJc w:val="left"/>
      <w:pPr>
        <w:ind w:left="4717" w:hanging="360"/>
      </w:pPr>
      <w:rPr>
        <w:rFonts w:hint="default"/>
      </w:rPr>
    </w:lvl>
    <w:lvl w:ilvl="4" w:tplc="067C0CF2">
      <w:start w:val="1"/>
      <w:numFmt w:val="bullet"/>
      <w:lvlText w:val="•"/>
      <w:lvlJc w:val="left"/>
      <w:pPr>
        <w:ind w:left="5526" w:hanging="360"/>
      </w:pPr>
      <w:rPr>
        <w:rFonts w:hint="default"/>
      </w:rPr>
    </w:lvl>
    <w:lvl w:ilvl="5" w:tplc="FD16EC7C">
      <w:start w:val="1"/>
      <w:numFmt w:val="bullet"/>
      <w:lvlText w:val="•"/>
      <w:lvlJc w:val="left"/>
      <w:pPr>
        <w:ind w:left="6335" w:hanging="360"/>
      </w:pPr>
      <w:rPr>
        <w:rFonts w:hint="default"/>
      </w:rPr>
    </w:lvl>
    <w:lvl w:ilvl="6" w:tplc="14426932">
      <w:start w:val="1"/>
      <w:numFmt w:val="bullet"/>
      <w:lvlText w:val="•"/>
      <w:lvlJc w:val="left"/>
      <w:pPr>
        <w:ind w:left="7144" w:hanging="360"/>
      </w:pPr>
      <w:rPr>
        <w:rFonts w:hint="default"/>
      </w:rPr>
    </w:lvl>
    <w:lvl w:ilvl="7" w:tplc="FAAE7CB8">
      <w:start w:val="1"/>
      <w:numFmt w:val="bullet"/>
      <w:lvlText w:val="•"/>
      <w:lvlJc w:val="left"/>
      <w:pPr>
        <w:ind w:left="7953" w:hanging="360"/>
      </w:pPr>
      <w:rPr>
        <w:rFonts w:hint="default"/>
      </w:rPr>
    </w:lvl>
    <w:lvl w:ilvl="8" w:tplc="454E2774">
      <w:start w:val="1"/>
      <w:numFmt w:val="bullet"/>
      <w:lvlText w:val="•"/>
      <w:lvlJc w:val="left"/>
      <w:pPr>
        <w:ind w:left="8762" w:hanging="360"/>
      </w:pPr>
      <w:rPr>
        <w:rFonts w:hint="default"/>
      </w:rPr>
    </w:lvl>
  </w:abstractNum>
  <w:abstractNum w:abstractNumId="2">
    <w:nsid w:val="0B627165"/>
    <w:multiLevelType w:val="hybridMultilevel"/>
    <w:tmpl w:val="E142544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0C746E7C"/>
    <w:multiLevelType w:val="hybridMultilevel"/>
    <w:tmpl w:val="F4F4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076E7"/>
    <w:multiLevelType w:val="hybridMultilevel"/>
    <w:tmpl w:val="93CEC646"/>
    <w:lvl w:ilvl="0" w:tplc="2306EE76">
      <w:start w:val="1"/>
      <w:numFmt w:val="upperRoman"/>
      <w:lvlText w:val="%1."/>
      <w:lvlJc w:val="left"/>
      <w:pPr>
        <w:ind w:left="837" w:hanging="720"/>
        <w:jc w:val="left"/>
      </w:pPr>
      <w:rPr>
        <w:rFonts w:ascii="Arial" w:eastAsia="Arial" w:hAnsi="Arial" w:hint="default"/>
        <w:b/>
        <w:bCs/>
        <w:w w:val="103"/>
        <w:sz w:val="19"/>
        <w:szCs w:val="19"/>
      </w:rPr>
    </w:lvl>
    <w:lvl w:ilvl="1" w:tplc="E1865C08">
      <w:start w:val="1"/>
      <w:numFmt w:val="lowerLetter"/>
      <w:lvlText w:val="%2."/>
      <w:lvlJc w:val="left"/>
      <w:pPr>
        <w:ind w:left="837" w:hanging="360"/>
        <w:jc w:val="left"/>
      </w:pPr>
      <w:rPr>
        <w:rFonts w:ascii="Arial" w:eastAsia="Arial" w:hAnsi="Arial" w:hint="default"/>
        <w:spacing w:val="0"/>
        <w:w w:val="103"/>
        <w:sz w:val="19"/>
        <w:szCs w:val="19"/>
      </w:rPr>
    </w:lvl>
    <w:lvl w:ilvl="2" w:tplc="107CA604">
      <w:start w:val="1"/>
      <w:numFmt w:val="bullet"/>
      <w:lvlText w:val="•"/>
      <w:lvlJc w:val="left"/>
      <w:pPr>
        <w:ind w:left="2580" w:hanging="360"/>
      </w:pPr>
      <w:rPr>
        <w:rFonts w:hint="default"/>
      </w:rPr>
    </w:lvl>
    <w:lvl w:ilvl="3" w:tplc="5FFEE6D0">
      <w:start w:val="1"/>
      <w:numFmt w:val="bullet"/>
      <w:lvlText w:val="•"/>
      <w:lvlJc w:val="left"/>
      <w:pPr>
        <w:ind w:left="3450" w:hanging="360"/>
      </w:pPr>
      <w:rPr>
        <w:rFonts w:hint="default"/>
      </w:rPr>
    </w:lvl>
    <w:lvl w:ilvl="4" w:tplc="5630D5F4">
      <w:start w:val="1"/>
      <w:numFmt w:val="bullet"/>
      <w:lvlText w:val="•"/>
      <w:lvlJc w:val="left"/>
      <w:pPr>
        <w:ind w:left="4320" w:hanging="360"/>
      </w:pPr>
      <w:rPr>
        <w:rFonts w:hint="default"/>
      </w:rPr>
    </w:lvl>
    <w:lvl w:ilvl="5" w:tplc="8A82183A">
      <w:start w:val="1"/>
      <w:numFmt w:val="bullet"/>
      <w:lvlText w:val="•"/>
      <w:lvlJc w:val="left"/>
      <w:pPr>
        <w:ind w:left="5190" w:hanging="360"/>
      </w:pPr>
      <w:rPr>
        <w:rFonts w:hint="default"/>
      </w:rPr>
    </w:lvl>
    <w:lvl w:ilvl="6" w:tplc="AB1E10B6">
      <w:start w:val="1"/>
      <w:numFmt w:val="bullet"/>
      <w:lvlText w:val="•"/>
      <w:lvlJc w:val="left"/>
      <w:pPr>
        <w:ind w:left="6060" w:hanging="360"/>
      </w:pPr>
      <w:rPr>
        <w:rFonts w:hint="default"/>
      </w:rPr>
    </w:lvl>
    <w:lvl w:ilvl="7" w:tplc="8B862812">
      <w:start w:val="1"/>
      <w:numFmt w:val="bullet"/>
      <w:lvlText w:val="•"/>
      <w:lvlJc w:val="left"/>
      <w:pPr>
        <w:ind w:left="6930" w:hanging="360"/>
      </w:pPr>
      <w:rPr>
        <w:rFonts w:hint="default"/>
      </w:rPr>
    </w:lvl>
    <w:lvl w:ilvl="8" w:tplc="C7128A68">
      <w:start w:val="1"/>
      <w:numFmt w:val="bullet"/>
      <w:lvlText w:val="•"/>
      <w:lvlJc w:val="left"/>
      <w:pPr>
        <w:ind w:left="7800" w:hanging="360"/>
      </w:pPr>
      <w:rPr>
        <w:rFonts w:hint="default"/>
      </w:rPr>
    </w:lvl>
  </w:abstractNum>
  <w:abstractNum w:abstractNumId="5">
    <w:nsid w:val="113E3C10"/>
    <w:multiLevelType w:val="hybridMultilevel"/>
    <w:tmpl w:val="EDF0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3702C"/>
    <w:multiLevelType w:val="hybridMultilevel"/>
    <w:tmpl w:val="354C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323F2"/>
    <w:multiLevelType w:val="hybridMultilevel"/>
    <w:tmpl w:val="672A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E1478"/>
    <w:multiLevelType w:val="hybridMultilevel"/>
    <w:tmpl w:val="C946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9D3F3B"/>
    <w:multiLevelType w:val="hybridMultilevel"/>
    <w:tmpl w:val="D2AE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6C33F6"/>
    <w:multiLevelType w:val="hybridMultilevel"/>
    <w:tmpl w:val="38B8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F4A6B"/>
    <w:multiLevelType w:val="hybridMultilevel"/>
    <w:tmpl w:val="5D34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3068FC"/>
    <w:multiLevelType w:val="hybridMultilevel"/>
    <w:tmpl w:val="0D56F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DF4973"/>
    <w:multiLevelType w:val="hybridMultilevel"/>
    <w:tmpl w:val="F8A2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53309E"/>
    <w:multiLevelType w:val="hybridMultilevel"/>
    <w:tmpl w:val="C6A6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8838D3"/>
    <w:multiLevelType w:val="hybridMultilevel"/>
    <w:tmpl w:val="6916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4621C"/>
    <w:multiLevelType w:val="hybridMultilevel"/>
    <w:tmpl w:val="09F69B08"/>
    <w:lvl w:ilvl="0" w:tplc="E6A8576A">
      <w:start w:val="1"/>
      <w:numFmt w:val="bullet"/>
      <w:lvlText w:val=""/>
      <w:lvlJc w:val="left"/>
      <w:pPr>
        <w:ind w:left="820" w:hanging="360"/>
      </w:pPr>
      <w:rPr>
        <w:rFonts w:ascii="Symbol" w:eastAsia="Symbol" w:hAnsi="Symbol" w:hint="default"/>
        <w:w w:val="102"/>
        <w:sz w:val="21"/>
        <w:szCs w:val="21"/>
      </w:rPr>
    </w:lvl>
    <w:lvl w:ilvl="1" w:tplc="14F43FE0">
      <w:start w:val="1"/>
      <w:numFmt w:val="bullet"/>
      <w:lvlText w:val="•"/>
      <w:lvlJc w:val="left"/>
      <w:pPr>
        <w:ind w:left="1768" w:hanging="360"/>
      </w:pPr>
      <w:rPr>
        <w:rFonts w:hint="default"/>
      </w:rPr>
    </w:lvl>
    <w:lvl w:ilvl="2" w:tplc="F868563C">
      <w:start w:val="1"/>
      <w:numFmt w:val="bullet"/>
      <w:lvlText w:val="•"/>
      <w:lvlJc w:val="left"/>
      <w:pPr>
        <w:ind w:left="2716" w:hanging="360"/>
      </w:pPr>
      <w:rPr>
        <w:rFonts w:hint="default"/>
      </w:rPr>
    </w:lvl>
    <w:lvl w:ilvl="3" w:tplc="9744A1FC">
      <w:start w:val="1"/>
      <w:numFmt w:val="bullet"/>
      <w:lvlText w:val="•"/>
      <w:lvlJc w:val="left"/>
      <w:pPr>
        <w:ind w:left="3664" w:hanging="360"/>
      </w:pPr>
      <w:rPr>
        <w:rFonts w:hint="default"/>
      </w:rPr>
    </w:lvl>
    <w:lvl w:ilvl="4" w:tplc="C4663A34">
      <w:start w:val="1"/>
      <w:numFmt w:val="bullet"/>
      <w:lvlText w:val="•"/>
      <w:lvlJc w:val="left"/>
      <w:pPr>
        <w:ind w:left="4612" w:hanging="360"/>
      </w:pPr>
      <w:rPr>
        <w:rFonts w:hint="default"/>
      </w:rPr>
    </w:lvl>
    <w:lvl w:ilvl="5" w:tplc="708AFA22">
      <w:start w:val="1"/>
      <w:numFmt w:val="bullet"/>
      <w:lvlText w:val="•"/>
      <w:lvlJc w:val="left"/>
      <w:pPr>
        <w:ind w:left="5560" w:hanging="360"/>
      </w:pPr>
      <w:rPr>
        <w:rFonts w:hint="default"/>
      </w:rPr>
    </w:lvl>
    <w:lvl w:ilvl="6" w:tplc="A6E67310">
      <w:start w:val="1"/>
      <w:numFmt w:val="bullet"/>
      <w:lvlText w:val="•"/>
      <w:lvlJc w:val="left"/>
      <w:pPr>
        <w:ind w:left="6508" w:hanging="360"/>
      </w:pPr>
      <w:rPr>
        <w:rFonts w:hint="default"/>
      </w:rPr>
    </w:lvl>
    <w:lvl w:ilvl="7" w:tplc="8B141BB2">
      <w:start w:val="1"/>
      <w:numFmt w:val="bullet"/>
      <w:lvlText w:val="•"/>
      <w:lvlJc w:val="left"/>
      <w:pPr>
        <w:ind w:left="7456" w:hanging="360"/>
      </w:pPr>
      <w:rPr>
        <w:rFonts w:hint="default"/>
      </w:rPr>
    </w:lvl>
    <w:lvl w:ilvl="8" w:tplc="CA6C3DCA">
      <w:start w:val="1"/>
      <w:numFmt w:val="bullet"/>
      <w:lvlText w:val="•"/>
      <w:lvlJc w:val="left"/>
      <w:pPr>
        <w:ind w:left="8404" w:hanging="360"/>
      </w:pPr>
      <w:rPr>
        <w:rFonts w:hint="default"/>
      </w:rPr>
    </w:lvl>
  </w:abstractNum>
  <w:abstractNum w:abstractNumId="17">
    <w:nsid w:val="4D0E567A"/>
    <w:multiLevelType w:val="hybridMultilevel"/>
    <w:tmpl w:val="A770E468"/>
    <w:lvl w:ilvl="0" w:tplc="21925B4C">
      <w:start w:val="1"/>
      <w:numFmt w:val="lowerLetter"/>
      <w:lvlText w:val="%1."/>
      <w:lvlJc w:val="left"/>
      <w:pPr>
        <w:ind w:left="837" w:hanging="360"/>
        <w:jc w:val="left"/>
      </w:pPr>
      <w:rPr>
        <w:rFonts w:ascii="Arial" w:eastAsia="Arial" w:hAnsi="Arial" w:hint="default"/>
        <w:b/>
        <w:bCs/>
        <w:spacing w:val="0"/>
        <w:w w:val="103"/>
        <w:sz w:val="19"/>
        <w:szCs w:val="19"/>
      </w:rPr>
    </w:lvl>
    <w:lvl w:ilvl="1" w:tplc="F4AAC9E8">
      <w:start w:val="1"/>
      <w:numFmt w:val="bullet"/>
      <w:lvlText w:val="•"/>
      <w:lvlJc w:val="left"/>
      <w:pPr>
        <w:ind w:left="1710" w:hanging="360"/>
      </w:pPr>
      <w:rPr>
        <w:rFonts w:hint="default"/>
      </w:rPr>
    </w:lvl>
    <w:lvl w:ilvl="2" w:tplc="6F10405A">
      <w:start w:val="1"/>
      <w:numFmt w:val="bullet"/>
      <w:lvlText w:val="•"/>
      <w:lvlJc w:val="left"/>
      <w:pPr>
        <w:ind w:left="2580" w:hanging="360"/>
      </w:pPr>
      <w:rPr>
        <w:rFonts w:hint="default"/>
      </w:rPr>
    </w:lvl>
    <w:lvl w:ilvl="3" w:tplc="39F86A78">
      <w:start w:val="1"/>
      <w:numFmt w:val="bullet"/>
      <w:lvlText w:val="•"/>
      <w:lvlJc w:val="left"/>
      <w:pPr>
        <w:ind w:left="3450" w:hanging="360"/>
      </w:pPr>
      <w:rPr>
        <w:rFonts w:hint="default"/>
      </w:rPr>
    </w:lvl>
    <w:lvl w:ilvl="4" w:tplc="F6FCC996">
      <w:start w:val="1"/>
      <w:numFmt w:val="bullet"/>
      <w:lvlText w:val="•"/>
      <w:lvlJc w:val="left"/>
      <w:pPr>
        <w:ind w:left="4320" w:hanging="360"/>
      </w:pPr>
      <w:rPr>
        <w:rFonts w:hint="default"/>
      </w:rPr>
    </w:lvl>
    <w:lvl w:ilvl="5" w:tplc="F31E7D80">
      <w:start w:val="1"/>
      <w:numFmt w:val="bullet"/>
      <w:lvlText w:val="•"/>
      <w:lvlJc w:val="left"/>
      <w:pPr>
        <w:ind w:left="5190" w:hanging="360"/>
      </w:pPr>
      <w:rPr>
        <w:rFonts w:hint="default"/>
      </w:rPr>
    </w:lvl>
    <w:lvl w:ilvl="6" w:tplc="19485D2E">
      <w:start w:val="1"/>
      <w:numFmt w:val="bullet"/>
      <w:lvlText w:val="•"/>
      <w:lvlJc w:val="left"/>
      <w:pPr>
        <w:ind w:left="6060" w:hanging="360"/>
      </w:pPr>
      <w:rPr>
        <w:rFonts w:hint="default"/>
      </w:rPr>
    </w:lvl>
    <w:lvl w:ilvl="7" w:tplc="45E0004A">
      <w:start w:val="1"/>
      <w:numFmt w:val="bullet"/>
      <w:lvlText w:val="•"/>
      <w:lvlJc w:val="left"/>
      <w:pPr>
        <w:ind w:left="6930" w:hanging="360"/>
      </w:pPr>
      <w:rPr>
        <w:rFonts w:hint="default"/>
      </w:rPr>
    </w:lvl>
    <w:lvl w:ilvl="8" w:tplc="885CB2B4">
      <w:start w:val="1"/>
      <w:numFmt w:val="bullet"/>
      <w:lvlText w:val="•"/>
      <w:lvlJc w:val="left"/>
      <w:pPr>
        <w:ind w:left="7800" w:hanging="360"/>
      </w:pPr>
      <w:rPr>
        <w:rFonts w:hint="default"/>
      </w:rPr>
    </w:lvl>
  </w:abstractNum>
  <w:abstractNum w:abstractNumId="18">
    <w:nsid w:val="4DF90DC5"/>
    <w:multiLevelType w:val="hybridMultilevel"/>
    <w:tmpl w:val="FA5EB3C6"/>
    <w:lvl w:ilvl="0" w:tplc="275098A6">
      <w:start w:val="1"/>
      <w:numFmt w:val="lowerLetter"/>
      <w:lvlText w:val="%1."/>
      <w:lvlJc w:val="left"/>
      <w:pPr>
        <w:ind w:left="837" w:hanging="360"/>
        <w:jc w:val="left"/>
      </w:pPr>
      <w:rPr>
        <w:rFonts w:ascii="Arial" w:eastAsia="Arial" w:hAnsi="Arial" w:hint="default"/>
        <w:b/>
        <w:bCs/>
        <w:spacing w:val="0"/>
        <w:w w:val="103"/>
        <w:sz w:val="19"/>
        <w:szCs w:val="19"/>
      </w:rPr>
    </w:lvl>
    <w:lvl w:ilvl="1" w:tplc="A796A2FE">
      <w:start w:val="1"/>
      <w:numFmt w:val="bullet"/>
      <w:lvlText w:val="•"/>
      <w:lvlJc w:val="left"/>
      <w:pPr>
        <w:ind w:left="1710" w:hanging="360"/>
      </w:pPr>
      <w:rPr>
        <w:rFonts w:hint="default"/>
      </w:rPr>
    </w:lvl>
    <w:lvl w:ilvl="2" w:tplc="6EA2B4A2">
      <w:start w:val="1"/>
      <w:numFmt w:val="bullet"/>
      <w:lvlText w:val="•"/>
      <w:lvlJc w:val="left"/>
      <w:pPr>
        <w:ind w:left="2580" w:hanging="360"/>
      </w:pPr>
      <w:rPr>
        <w:rFonts w:hint="default"/>
      </w:rPr>
    </w:lvl>
    <w:lvl w:ilvl="3" w:tplc="216A3016">
      <w:start w:val="1"/>
      <w:numFmt w:val="bullet"/>
      <w:lvlText w:val="•"/>
      <w:lvlJc w:val="left"/>
      <w:pPr>
        <w:ind w:left="3450" w:hanging="360"/>
      </w:pPr>
      <w:rPr>
        <w:rFonts w:hint="default"/>
      </w:rPr>
    </w:lvl>
    <w:lvl w:ilvl="4" w:tplc="1E94770C">
      <w:start w:val="1"/>
      <w:numFmt w:val="bullet"/>
      <w:lvlText w:val="•"/>
      <w:lvlJc w:val="left"/>
      <w:pPr>
        <w:ind w:left="4320" w:hanging="360"/>
      </w:pPr>
      <w:rPr>
        <w:rFonts w:hint="default"/>
      </w:rPr>
    </w:lvl>
    <w:lvl w:ilvl="5" w:tplc="9F96C7F0">
      <w:start w:val="1"/>
      <w:numFmt w:val="bullet"/>
      <w:lvlText w:val="•"/>
      <w:lvlJc w:val="left"/>
      <w:pPr>
        <w:ind w:left="5190" w:hanging="360"/>
      </w:pPr>
      <w:rPr>
        <w:rFonts w:hint="default"/>
      </w:rPr>
    </w:lvl>
    <w:lvl w:ilvl="6" w:tplc="E89E8112">
      <w:start w:val="1"/>
      <w:numFmt w:val="bullet"/>
      <w:lvlText w:val="•"/>
      <w:lvlJc w:val="left"/>
      <w:pPr>
        <w:ind w:left="6060" w:hanging="360"/>
      </w:pPr>
      <w:rPr>
        <w:rFonts w:hint="default"/>
      </w:rPr>
    </w:lvl>
    <w:lvl w:ilvl="7" w:tplc="2B748D44">
      <w:start w:val="1"/>
      <w:numFmt w:val="bullet"/>
      <w:lvlText w:val="•"/>
      <w:lvlJc w:val="left"/>
      <w:pPr>
        <w:ind w:left="6930" w:hanging="360"/>
      </w:pPr>
      <w:rPr>
        <w:rFonts w:hint="default"/>
      </w:rPr>
    </w:lvl>
    <w:lvl w:ilvl="8" w:tplc="ED08D3CA">
      <w:start w:val="1"/>
      <w:numFmt w:val="bullet"/>
      <w:lvlText w:val="•"/>
      <w:lvlJc w:val="left"/>
      <w:pPr>
        <w:ind w:left="7800" w:hanging="360"/>
      </w:pPr>
      <w:rPr>
        <w:rFonts w:hint="default"/>
      </w:rPr>
    </w:lvl>
  </w:abstractNum>
  <w:abstractNum w:abstractNumId="19">
    <w:nsid w:val="551E162E"/>
    <w:multiLevelType w:val="hybridMultilevel"/>
    <w:tmpl w:val="29FE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FF5DC2"/>
    <w:multiLevelType w:val="hybridMultilevel"/>
    <w:tmpl w:val="5AFC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B87EF8"/>
    <w:multiLevelType w:val="hybridMultilevel"/>
    <w:tmpl w:val="906ACD8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2">
    <w:nsid w:val="654143DE"/>
    <w:multiLevelType w:val="hybridMultilevel"/>
    <w:tmpl w:val="A4BC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8F07E0"/>
    <w:multiLevelType w:val="hybridMultilevel"/>
    <w:tmpl w:val="B6FE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660404"/>
    <w:multiLevelType w:val="hybridMultilevel"/>
    <w:tmpl w:val="75E2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F208F1"/>
    <w:multiLevelType w:val="hybridMultilevel"/>
    <w:tmpl w:val="FFF05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F80F00"/>
    <w:multiLevelType w:val="hybridMultilevel"/>
    <w:tmpl w:val="270E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267F35"/>
    <w:multiLevelType w:val="hybridMultilevel"/>
    <w:tmpl w:val="C28E6930"/>
    <w:lvl w:ilvl="0" w:tplc="D1B6F30E">
      <w:start w:val="1"/>
      <w:numFmt w:val="decimal"/>
      <w:lvlText w:val="%1."/>
      <w:lvlJc w:val="left"/>
      <w:pPr>
        <w:ind w:left="820" w:hanging="360"/>
        <w:jc w:val="left"/>
      </w:pPr>
      <w:rPr>
        <w:rFonts w:ascii="Times New Roman" w:eastAsia="Times New Roman" w:hAnsi="Times New Roman" w:hint="default"/>
        <w:spacing w:val="0"/>
        <w:w w:val="102"/>
        <w:sz w:val="21"/>
        <w:szCs w:val="21"/>
      </w:rPr>
    </w:lvl>
    <w:lvl w:ilvl="1" w:tplc="F04AF7C4">
      <w:start w:val="1"/>
      <w:numFmt w:val="decimal"/>
      <w:lvlText w:val="%2."/>
      <w:lvlJc w:val="left"/>
      <w:pPr>
        <w:ind w:left="1197" w:hanging="360"/>
        <w:jc w:val="right"/>
      </w:pPr>
      <w:rPr>
        <w:rFonts w:ascii="Times New Roman" w:eastAsia="Times New Roman" w:hAnsi="Times New Roman" w:hint="default"/>
        <w:w w:val="100"/>
        <w:sz w:val="24"/>
        <w:szCs w:val="24"/>
      </w:rPr>
    </w:lvl>
    <w:lvl w:ilvl="2" w:tplc="B5B44416">
      <w:start w:val="1"/>
      <w:numFmt w:val="bullet"/>
      <w:lvlText w:val="•"/>
      <w:lvlJc w:val="left"/>
      <w:pPr>
        <w:ind w:left="2133" w:hanging="360"/>
      </w:pPr>
      <w:rPr>
        <w:rFonts w:hint="default"/>
      </w:rPr>
    </w:lvl>
    <w:lvl w:ilvl="3" w:tplc="85D4A5D0">
      <w:start w:val="1"/>
      <w:numFmt w:val="bullet"/>
      <w:lvlText w:val="•"/>
      <w:lvlJc w:val="left"/>
      <w:pPr>
        <w:ind w:left="3066" w:hanging="360"/>
      </w:pPr>
      <w:rPr>
        <w:rFonts w:hint="default"/>
      </w:rPr>
    </w:lvl>
    <w:lvl w:ilvl="4" w:tplc="AFA03F74">
      <w:start w:val="1"/>
      <w:numFmt w:val="bullet"/>
      <w:lvlText w:val="•"/>
      <w:lvlJc w:val="left"/>
      <w:pPr>
        <w:ind w:left="4000" w:hanging="360"/>
      </w:pPr>
      <w:rPr>
        <w:rFonts w:hint="default"/>
      </w:rPr>
    </w:lvl>
    <w:lvl w:ilvl="5" w:tplc="CDB42B64">
      <w:start w:val="1"/>
      <w:numFmt w:val="bullet"/>
      <w:lvlText w:val="•"/>
      <w:lvlJc w:val="left"/>
      <w:pPr>
        <w:ind w:left="4933" w:hanging="360"/>
      </w:pPr>
      <w:rPr>
        <w:rFonts w:hint="default"/>
      </w:rPr>
    </w:lvl>
    <w:lvl w:ilvl="6" w:tplc="F1143D0E">
      <w:start w:val="1"/>
      <w:numFmt w:val="bullet"/>
      <w:lvlText w:val="•"/>
      <w:lvlJc w:val="left"/>
      <w:pPr>
        <w:ind w:left="5866" w:hanging="360"/>
      </w:pPr>
      <w:rPr>
        <w:rFonts w:hint="default"/>
      </w:rPr>
    </w:lvl>
    <w:lvl w:ilvl="7" w:tplc="D5D8406E">
      <w:start w:val="1"/>
      <w:numFmt w:val="bullet"/>
      <w:lvlText w:val="•"/>
      <w:lvlJc w:val="left"/>
      <w:pPr>
        <w:ind w:left="6800" w:hanging="360"/>
      </w:pPr>
      <w:rPr>
        <w:rFonts w:hint="default"/>
      </w:rPr>
    </w:lvl>
    <w:lvl w:ilvl="8" w:tplc="2788EC94">
      <w:start w:val="1"/>
      <w:numFmt w:val="bullet"/>
      <w:lvlText w:val="•"/>
      <w:lvlJc w:val="left"/>
      <w:pPr>
        <w:ind w:left="7733" w:hanging="360"/>
      </w:pPr>
      <w:rPr>
        <w:rFonts w:hint="default"/>
      </w:rPr>
    </w:lvl>
  </w:abstractNum>
  <w:abstractNum w:abstractNumId="28">
    <w:nsid w:val="799C24C8"/>
    <w:multiLevelType w:val="hybridMultilevel"/>
    <w:tmpl w:val="4534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24"/>
  </w:num>
  <w:num w:numId="4">
    <w:abstractNumId w:val="16"/>
  </w:num>
  <w:num w:numId="5">
    <w:abstractNumId w:val="27"/>
  </w:num>
  <w:num w:numId="6">
    <w:abstractNumId w:val="19"/>
  </w:num>
  <w:num w:numId="7">
    <w:abstractNumId w:val="23"/>
  </w:num>
  <w:num w:numId="8">
    <w:abstractNumId w:val="15"/>
  </w:num>
  <w:num w:numId="9">
    <w:abstractNumId w:val="6"/>
  </w:num>
  <w:num w:numId="10">
    <w:abstractNumId w:val="3"/>
  </w:num>
  <w:num w:numId="11">
    <w:abstractNumId w:val="0"/>
  </w:num>
  <w:num w:numId="12">
    <w:abstractNumId w:val="8"/>
  </w:num>
  <w:num w:numId="13">
    <w:abstractNumId w:val="21"/>
  </w:num>
  <w:num w:numId="14">
    <w:abstractNumId w:val="7"/>
  </w:num>
  <w:num w:numId="15">
    <w:abstractNumId w:val="11"/>
  </w:num>
  <w:num w:numId="16">
    <w:abstractNumId w:val="26"/>
  </w:num>
  <w:num w:numId="17">
    <w:abstractNumId w:val="12"/>
  </w:num>
  <w:num w:numId="18">
    <w:abstractNumId w:val="10"/>
  </w:num>
  <w:num w:numId="19">
    <w:abstractNumId w:val="20"/>
  </w:num>
  <w:num w:numId="20">
    <w:abstractNumId w:val="13"/>
  </w:num>
  <w:num w:numId="21">
    <w:abstractNumId w:val="5"/>
  </w:num>
  <w:num w:numId="22">
    <w:abstractNumId w:val="22"/>
  </w:num>
  <w:num w:numId="23">
    <w:abstractNumId w:val="28"/>
  </w:num>
  <w:num w:numId="24">
    <w:abstractNumId w:val="14"/>
  </w:num>
  <w:num w:numId="25">
    <w:abstractNumId w:val="18"/>
  </w:num>
  <w:num w:numId="26">
    <w:abstractNumId w:val="17"/>
  </w:num>
  <w:num w:numId="27">
    <w:abstractNumId w:val="4"/>
  </w:num>
  <w:num w:numId="28">
    <w:abstractNumId w:val="1"/>
  </w:num>
  <w:num w:numId="2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76"/>
    <w:rsid w:val="00001E35"/>
    <w:rsid w:val="00003313"/>
    <w:rsid w:val="0000450E"/>
    <w:rsid w:val="00005EF2"/>
    <w:rsid w:val="00006D0B"/>
    <w:rsid w:val="00007DC4"/>
    <w:rsid w:val="00007FD0"/>
    <w:rsid w:val="00010DA8"/>
    <w:rsid w:val="000111ED"/>
    <w:rsid w:val="00022FCC"/>
    <w:rsid w:val="00025805"/>
    <w:rsid w:val="00025E56"/>
    <w:rsid w:val="00026837"/>
    <w:rsid w:val="00026E40"/>
    <w:rsid w:val="000302AE"/>
    <w:rsid w:val="00031CDF"/>
    <w:rsid w:val="000325E0"/>
    <w:rsid w:val="00032B61"/>
    <w:rsid w:val="00034061"/>
    <w:rsid w:val="000407DC"/>
    <w:rsid w:val="0004146E"/>
    <w:rsid w:val="0004160E"/>
    <w:rsid w:val="00041AA9"/>
    <w:rsid w:val="000428EE"/>
    <w:rsid w:val="00051758"/>
    <w:rsid w:val="00054D8A"/>
    <w:rsid w:val="00055CAC"/>
    <w:rsid w:val="00057620"/>
    <w:rsid w:val="00057C35"/>
    <w:rsid w:val="00067617"/>
    <w:rsid w:val="000714A8"/>
    <w:rsid w:val="000745FD"/>
    <w:rsid w:val="00081842"/>
    <w:rsid w:val="000841DD"/>
    <w:rsid w:val="000903B8"/>
    <w:rsid w:val="00094AF2"/>
    <w:rsid w:val="000964C7"/>
    <w:rsid w:val="000A117B"/>
    <w:rsid w:val="000A4406"/>
    <w:rsid w:val="000A7CCF"/>
    <w:rsid w:val="000B2780"/>
    <w:rsid w:val="000B5C7C"/>
    <w:rsid w:val="000B6262"/>
    <w:rsid w:val="000B6FAD"/>
    <w:rsid w:val="000B72B7"/>
    <w:rsid w:val="000B7514"/>
    <w:rsid w:val="000C65CC"/>
    <w:rsid w:val="000C6978"/>
    <w:rsid w:val="000C725A"/>
    <w:rsid w:val="000D19A1"/>
    <w:rsid w:val="000D1F87"/>
    <w:rsid w:val="000D24EF"/>
    <w:rsid w:val="000E03CF"/>
    <w:rsid w:val="000E0FBD"/>
    <w:rsid w:val="000E17E9"/>
    <w:rsid w:val="000E4F65"/>
    <w:rsid w:val="000E74F9"/>
    <w:rsid w:val="000E76D5"/>
    <w:rsid w:val="000E7BC3"/>
    <w:rsid w:val="0010298E"/>
    <w:rsid w:val="00103099"/>
    <w:rsid w:val="001030E6"/>
    <w:rsid w:val="001033D5"/>
    <w:rsid w:val="0010378F"/>
    <w:rsid w:val="00107879"/>
    <w:rsid w:val="0011029A"/>
    <w:rsid w:val="00110501"/>
    <w:rsid w:val="001114D3"/>
    <w:rsid w:val="00112480"/>
    <w:rsid w:val="00112C0C"/>
    <w:rsid w:val="001142DE"/>
    <w:rsid w:val="00120BAB"/>
    <w:rsid w:val="00120F94"/>
    <w:rsid w:val="001245CD"/>
    <w:rsid w:val="00124AFC"/>
    <w:rsid w:val="001262B4"/>
    <w:rsid w:val="0013004C"/>
    <w:rsid w:val="0013074E"/>
    <w:rsid w:val="001342B0"/>
    <w:rsid w:val="0013566C"/>
    <w:rsid w:val="00136625"/>
    <w:rsid w:val="00140C35"/>
    <w:rsid w:val="001419F9"/>
    <w:rsid w:val="00141A5C"/>
    <w:rsid w:val="00145076"/>
    <w:rsid w:val="001534AA"/>
    <w:rsid w:val="00153B60"/>
    <w:rsid w:val="0015679F"/>
    <w:rsid w:val="001622F9"/>
    <w:rsid w:val="00162362"/>
    <w:rsid w:val="00162AEF"/>
    <w:rsid w:val="00163CE7"/>
    <w:rsid w:val="00166E73"/>
    <w:rsid w:val="00170359"/>
    <w:rsid w:val="0017058D"/>
    <w:rsid w:val="001717E9"/>
    <w:rsid w:val="00173362"/>
    <w:rsid w:val="00173592"/>
    <w:rsid w:val="00174B62"/>
    <w:rsid w:val="0017542F"/>
    <w:rsid w:val="00182990"/>
    <w:rsid w:val="001832CC"/>
    <w:rsid w:val="001843AB"/>
    <w:rsid w:val="0018499E"/>
    <w:rsid w:val="00185014"/>
    <w:rsid w:val="00185311"/>
    <w:rsid w:val="001869A4"/>
    <w:rsid w:val="00190148"/>
    <w:rsid w:val="001918F7"/>
    <w:rsid w:val="00195F4A"/>
    <w:rsid w:val="001A454E"/>
    <w:rsid w:val="001A6051"/>
    <w:rsid w:val="001B1CA9"/>
    <w:rsid w:val="001B3D1C"/>
    <w:rsid w:val="001B6484"/>
    <w:rsid w:val="001C17A1"/>
    <w:rsid w:val="001C1A75"/>
    <w:rsid w:val="001C205F"/>
    <w:rsid w:val="001C214D"/>
    <w:rsid w:val="001C3446"/>
    <w:rsid w:val="001C4DA7"/>
    <w:rsid w:val="001D0201"/>
    <w:rsid w:val="001D1D67"/>
    <w:rsid w:val="001D1F0D"/>
    <w:rsid w:val="001D3434"/>
    <w:rsid w:val="001D3B07"/>
    <w:rsid w:val="001D3F14"/>
    <w:rsid w:val="001D7208"/>
    <w:rsid w:val="001D7BB5"/>
    <w:rsid w:val="001E20C0"/>
    <w:rsid w:val="001E3CA4"/>
    <w:rsid w:val="001E3E2F"/>
    <w:rsid w:val="001E4D8D"/>
    <w:rsid w:val="001E7BB3"/>
    <w:rsid w:val="001F41F5"/>
    <w:rsid w:val="001F641F"/>
    <w:rsid w:val="001F7ECF"/>
    <w:rsid w:val="00203F9F"/>
    <w:rsid w:val="00212DCF"/>
    <w:rsid w:val="002146AB"/>
    <w:rsid w:val="00217B66"/>
    <w:rsid w:val="0022150E"/>
    <w:rsid w:val="002240E7"/>
    <w:rsid w:val="002260DF"/>
    <w:rsid w:val="00227699"/>
    <w:rsid w:val="00230A49"/>
    <w:rsid w:val="00231F85"/>
    <w:rsid w:val="00232C9D"/>
    <w:rsid w:val="00232D37"/>
    <w:rsid w:val="002336CC"/>
    <w:rsid w:val="002358FB"/>
    <w:rsid w:val="00236172"/>
    <w:rsid w:val="002415F0"/>
    <w:rsid w:val="00245FC8"/>
    <w:rsid w:val="00246B8D"/>
    <w:rsid w:val="00254137"/>
    <w:rsid w:val="00262402"/>
    <w:rsid w:val="00262EA6"/>
    <w:rsid w:val="002656D9"/>
    <w:rsid w:val="00266EEB"/>
    <w:rsid w:val="0027096E"/>
    <w:rsid w:val="002711C4"/>
    <w:rsid w:val="00276223"/>
    <w:rsid w:val="00277EB3"/>
    <w:rsid w:val="00282058"/>
    <w:rsid w:val="00282C8D"/>
    <w:rsid w:val="00282F73"/>
    <w:rsid w:val="00287ADD"/>
    <w:rsid w:val="002922B6"/>
    <w:rsid w:val="00292D34"/>
    <w:rsid w:val="002935F4"/>
    <w:rsid w:val="00293B2E"/>
    <w:rsid w:val="002A0688"/>
    <w:rsid w:val="002A0C85"/>
    <w:rsid w:val="002A152A"/>
    <w:rsid w:val="002A2189"/>
    <w:rsid w:val="002A37E3"/>
    <w:rsid w:val="002A6E5C"/>
    <w:rsid w:val="002B1A62"/>
    <w:rsid w:val="002B3AA6"/>
    <w:rsid w:val="002B58E0"/>
    <w:rsid w:val="002B5CFF"/>
    <w:rsid w:val="002B5FD0"/>
    <w:rsid w:val="002B74EA"/>
    <w:rsid w:val="002B7F04"/>
    <w:rsid w:val="002C0060"/>
    <w:rsid w:val="002C0981"/>
    <w:rsid w:val="002C516A"/>
    <w:rsid w:val="002D6552"/>
    <w:rsid w:val="002D7CB1"/>
    <w:rsid w:val="002E10EF"/>
    <w:rsid w:val="002E17A0"/>
    <w:rsid w:val="002E3414"/>
    <w:rsid w:val="002F0D20"/>
    <w:rsid w:val="002F359C"/>
    <w:rsid w:val="002F6A2B"/>
    <w:rsid w:val="00306A71"/>
    <w:rsid w:val="003133AD"/>
    <w:rsid w:val="00313BC1"/>
    <w:rsid w:val="00322370"/>
    <w:rsid w:val="003232FF"/>
    <w:rsid w:val="0032396C"/>
    <w:rsid w:val="00331434"/>
    <w:rsid w:val="0033398D"/>
    <w:rsid w:val="003368E8"/>
    <w:rsid w:val="00340445"/>
    <w:rsid w:val="00340460"/>
    <w:rsid w:val="0034169C"/>
    <w:rsid w:val="0034193D"/>
    <w:rsid w:val="00345010"/>
    <w:rsid w:val="00345F42"/>
    <w:rsid w:val="003473A6"/>
    <w:rsid w:val="003479BE"/>
    <w:rsid w:val="00347F18"/>
    <w:rsid w:val="00347F96"/>
    <w:rsid w:val="00350DB0"/>
    <w:rsid w:val="0035416A"/>
    <w:rsid w:val="003557AB"/>
    <w:rsid w:val="003608AD"/>
    <w:rsid w:val="00360EBC"/>
    <w:rsid w:val="00361062"/>
    <w:rsid w:val="00361ADD"/>
    <w:rsid w:val="00362D32"/>
    <w:rsid w:val="003655EC"/>
    <w:rsid w:val="00365F84"/>
    <w:rsid w:val="00372F43"/>
    <w:rsid w:val="003748DE"/>
    <w:rsid w:val="00374EA5"/>
    <w:rsid w:val="0038524D"/>
    <w:rsid w:val="00386CE2"/>
    <w:rsid w:val="00394868"/>
    <w:rsid w:val="00397485"/>
    <w:rsid w:val="003A2F01"/>
    <w:rsid w:val="003A3F22"/>
    <w:rsid w:val="003A58FF"/>
    <w:rsid w:val="003B3873"/>
    <w:rsid w:val="003B3B3E"/>
    <w:rsid w:val="003B752D"/>
    <w:rsid w:val="003C0974"/>
    <w:rsid w:val="003C1676"/>
    <w:rsid w:val="003C1C7C"/>
    <w:rsid w:val="003C3C01"/>
    <w:rsid w:val="003C4D25"/>
    <w:rsid w:val="003C573A"/>
    <w:rsid w:val="003C7CDB"/>
    <w:rsid w:val="003D2157"/>
    <w:rsid w:val="003D3250"/>
    <w:rsid w:val="003D4955"/>
    <w:rsid w:val="003D581A"/>
    <w:rsid w:val="003D5A2E"/>
    <w:rsid w:val="003D78B4"/>
    <w:rsid w:val="003E1CF4"/>
    <w:rsid w:val="003E5351"/>
    <w:rsid w:val="003E5A3D"/>
    <w:rsid w:val="003E6BCF"/>
    <w:rsid w:val="003E7657"/>
    <w:rsid w:val="003F033B"/>
    <w:rsid w:val="003F1281"/>
    <w:rsid w:val="003F51FE"/>
    <w:rsid w:val="00400651"/>
    <w:rsid w:val="0040136F"/>
    <w:rsid w:val="00401821"/>
    <w:rsid w:val="004023C7"/>
    <w:rsid w:val="00403707"/>
    <w:rsid w:val="00403758"/>
    <w:rsid w:val="0040464F"/>
    <w:rsid w:val="00410D97"/>
    <w:rsid w:val="00412199"/>
    <w:rsid w:val="0041486B"/>
    <w:rsid w:val="00415FE4"/>
    <w:rsid w:val="0041675C"/>
    <w:rsid w:val="00423297"/>
    <w:rsid w:val="00424BD2"/>
    <w:rsid w:val="00425CEC"/>
    <w:rsid w:val="00427393"/>
    <w:rsid w:val="00431E02"/>
    <w:rsid w:val="004337BE"/>
    <w:rsid w:val="0043669E"/>
    <w:rsid w:val="0043711C"/>
    <w:rsid w:val="004407D3"/>
    <w:rsid w:val="0044325D"/>
    <w:rsid w:val="0044330B"/>
    <w:rsid w:val="004447F5"/>
    <w:rsid w:val="0044482F"/>
    <w:rsid w:val="004460F4"/>
    <w:rsid w:val="00452107"/>
    <w:rsid w:val="00452736"/>
    <w:rsid w:val="00456CC8"/>
    <w:rsid w:val="0046123B"/>
    <w:rsid w:val="00462D81"/>
    <w:rsid w:val="0046365A"/>
    <w:rsid w:val="00464FD7"/>
    <w:rsid w:val="00465771"/>
    <w:rsid w:val="00466556"/>
    <w:rsid w:val="00466914"/>
    <w:rsid w:val="00466A8B"/>
    <w:rsid w:val="004757F0"/>
    <w:rsid w:val="00484B67"/>
    <w:rsid w:val="00485C17"/>
    <w:rsid w:val="004913CB"/>
    <w:rsid w:val="00492844"/>
    <w:rsid w:val="004936DD"/>
    <w:rsid w:val="004954FC"/>
    <w:rsid w:val="00497E2B"/>
    <w:rsid w:val="004A202F"/>
    <w:rsid w:val="004A2F8D"/>
    <w:rsid w:val="004A3C9B"/>
    <w:rsid w:val="004A50DE"/>
    <w:rsid w:val="004A54B7"/>
    <w:rsid w:val="004A60EC"/>
    <w:rsid w:val="004B3A9E"/>
    <w:rsid w:val="004B5B7A"/>
    <w:rsid w:val="004B6589"/>
    <w:rsid w:val="004C2E02"/>
    <w:rsid w:val="004C4EBA"/>
    <w:rsid w:val="004C59D3"/>
    <w:rsid w:val="004D07AA"/>
    <w:rsid w:val="004D08C1"/>
    <w:rsid w:val="004D0E81"/>
    <w:rsid w:val="004D23B6"/>
    <w:rsid w:val="004D28C7"/>
    <w:rsid w:val="004D504C"/>
    <w:rsid w:val="004D6A34"/>
    <w:rsid w:val="004D6C05"/>
    <w:rsid w:val="004E168E"/>
    <w:rsid w:val="004E1AA4"/>
    <w:rsid w:val="004E1F77"/>
    <w:rsid w:val="004E228E"/>
    <w:rsid w:val="004E3872"/>
    <w:rsid w:val="004E54AF"/>
    <w:rsid w:val="004E62C3"/>
    <w:rsid w:val="004E7F75"/>
    <w:rsid w:val="004F58BD"/>
    <w:rsid w:val="004F6971"/>
    <w:rsid w:val="00501C26"/>
    <w:rsid w:val="0050271B"/>
    <w:rsid w:val="0050455C"/>
    <w:rsid w:val="00504DC1"/>
    <w:rsid w:val="00505447"/>
    <w:rsid w:val="005058A6"/>
    <w:rsid w:val="00505DA8"/>
    <w:rsid w:val="00506863"/>
    <w:rsid w:val="00506DFB"/>
    <w:rsid w:val="00510E47"/>
    <w:rsid w:val="005124AD"/>
    <w:rsid w:val="005133A2"/>
    <w:rsid w:val="00515010"/>
    <w:rsid w:val="005152AF"/>
    <w:rsid w:val="00524FD2"/>
    <w:rsid w:val="0052598E"/>
    <w:rsid w:val="005275BE"/>
    <w:rsid w:val="00533574"/>
    <w:rsid w:val="00533BC3"/>
    <w:rsid w:val="005366B7"/>
    <w:rsid w:val="00536AB6"/>
    <w:rsid w:val="00540CDC"/>
    <w:rsid w:val="00542DCD"/>
    <w:rsid w:val="0054478D"/>
    <w:rsid w:val="005448E5"/>
    <w:rsid w:val="00544C99"/>
    <w:rsid w:val="00551E32"/>
    <w:rsid w:val="00553FB9"/>
    <w:rsid w:val="005564A9"/>
    <w:rsid w:val="00560771"/>
    <w:rsid w:val="00562445"/>
    <w:rsid w:val="0057009E"/>
    <w:rsid w:val="005701BB"/>
    <w:rsid w:val="00585A35"/>
    <w:rsid w:val="00585ED0"/>
    <w:rsid w:val="00590B33"/>
    <w:rsid w:val="00593428"/>
    <w:rsid w:val="00593F41"/>
    <w:rsid w:val="005966AF"/>
    <w:rsid w:val="005A1897"/>
    <w:rsid w:val="005A1BCA"/>
    <w:rsid w:val="005A3FFC"/>
    <w:rsid w:val="005A41EB"/>
    <w:rsid w:val="005A5CCC"/>
    <w:rsid w:val="005A7E8D"/>
    <w:rsid w:val="005B0419"/>
    <w:rsid w:val="005B2F2C"/>
    <w:rsid w:val="005B6A2B"/>
    <w:rsid w:val="005B71E5"/>
    <w:rsid w:val="005B7B52"/>
    <w:rsid w:val="005C4476"/>
    <w:rsid w:val="005C6C62"/>
    <w:rsid w:val="005C7788"/>
    <w:rsid w:val="005D1C0B"/>
    <w:rsid w:val="005D54E5"/>
    <w:rsid w:val="005D5CEF"/>
    <w:rsid w:val="005D5FE3"/>
    <w:rsid w:val="005E101F"/>
    <w:rsid w:val="005E1B76"/>
    <w:rsid w:val="005E1C66"/>
    <w:rsid w:val="005E3956"/>
    <w:rsid w:val="005E4AAA"/>
    <w:rsid w:val="005E5375"/>
    <w:rsid w:val="005F09E4"/>
    <w:rsid w:val="005F467D"/>
    <w:rsid w:val="005F6487"/>
    <w:rsid w:val="005F716B"/>
    <w:rsid w:val="00600D9A"/>
    <w:rsid w:val="006019F4"/>
    <w:rsid w:val="00604A44"/>
    <w:rsid w:val="00605274"/>
    <w:rsid w:val="006065F6"/>
    <w:rsid w:val="0061184D"/>
    <w:rsid w:val="00615C7D"/>
    <w:rsid w:val="0061682D"/>
    <w:rsid w:val="0062270B"/>
    <w:rsid w:val="00624F6B"/>
    <w:rsid w:val="006304E4"/>
    <w:rsid w:val="00630F58"/>
    <w:rsid w:val="006332AD"/>
    <w:rsid w:val="006354C1"/>
    <w:rsid w:val="006358F3"/>
    <w:rsid w:val="00637691"/>
    <w:rsid w:val="00637C09"/>
    <w:rsid w:val="006405F8"/>
    <w:rsid w:val="00640E4E"/>
    <w:rsid w:val="00642B71"/>
    <w:rsid w:val="0064523E"/>
    <w:rsid w:val="00645B61"/>
    <w:rsid w:val="006461E8"/>
    <w:rsid w:val="006517B8"/>
    <w:rsid w:val="00655763"/>
    <w:rsid w:val="00656B1D"/>
    <w:rsid w:val="00660080"/>
    <w:rsid w:val="006604FD"/>
    <w:rsid w:val="00661DDF"/>
    <w:rsid w:val="00662B19"/>
    <w:rsid w:val="00663CF9"/>
    <w:rsid w:val="006641BC"/>
    <w:rsid w:val="00664537"/>
    <w:rsid w:val="006647DB"/>
    <w:rsid w:val="00671AA6"/>
    <w:rsid w:val="00672D79"/>
    <w:rsid w:val="00672E53"/>
    <w:rsid w:val="00675074"/>
    <w:rsid w:val="006761A6"/>
    <w:rsid w:val="00676B79"/>
    <w:rsid w:val="006800B2"/>
    <w:rsid w:val="00682998"/>
    <w:rsid w:val="00685927"/>
    <w:rsid w:val="00687EB7"/>
    <w:rsid w:val="00692700"/>
    <w:rsid w:val="006930FF"/>
    <w:rsid w:val="006A0452"/>
    <w:rsid w:val="006A2B4B"/>
    <w:rsid w:val="006A40DF"/>
    <w:rsid w:val="006A4DBA"/>
    <w:rsid w:val="006A56CC"/>
    <w:rsid w:val="006A6331"/>
    <w:rsid w:val="006A6737"/>
    <w:rsid w:val="006A6B27"/>
    <w:rsid w:val="006A745B"/>
    <w:rsid w:val="006B0003"/>
    <w:rsid w:val="006B005E"/>
    <w:rsid w:val="006B0CE4"/>
    <w:rsid w:val="006B1FDA"/>
    <w:rsid w:val="006B45B7"/>
    <w:rsid w:val="006B5B2D"/>
    <w:rsid w:val="006B68B3"/>
    <w:rsid w:val="006B7CF5"/>
    <w:rsid w:val="006C121F"/>
    <w:rsid w:val="006C4148"/>
    <w:rsid w:val="006D4643"/>
    <w:rsid w:val="006D5418"/>
    <w:rsid w:val="006E078B"/>
    <w:rsid w:val="006E0BDA"/>
    <w:rsid w:val="006E2E93"/>
    <w:rsid w:val="006E5578"/>
    <w:rsid w:val="006E66D2"/>
    <w:rsid w:val="006E74FB"/>
    <w:rsid w:val="006F5D82"/>
    <w:rsid w:val="006F6850"/>
    <w:rsid w:val="007005D1"/>
    <w:rsid w:val="00700AF2"/>
    <w:rsid w:val="00700D64"/>
    <w:rsid w:val="00700F23"/>
    <w:rsid w:val="0070286D"/>
    <w:rsid w:val="00704F75"/>
    <w:rsid w:val="007079D2"/>
    <w:rsid w:val="00711163"/>
    <w:rsid w:val="007116DA"/>
    <w:rsid w:val="00713BB3"/>
    <w:rsid w:val="00714253"/>
    <w:rsid w:val="00715137"/>
    <w:rsid w:val="00717A09"/>
    <w:rsid w:val="00723855"/>
    <w:rsid w:val="00724694"/>
    <w:rsid w:val="00724C71"/>
    <w:rsid w:val="00725ED1"/>
    <w:rsid w:val="00727880"/>
    <w:rsid w:val="00731B6E"/>
    <w:rsid w:val="007332E3"/>
    <w:rsid w:val="00736221"/>
    <w:rsid w:val="00737291"/>
    <w:rsid w:val="0073753E"/>
    <w:rsid w:val="007400B1"/>
    <w:rsid w:val="00741786"/>
    <w:rsid w:val="00741AAC"/>
    <w:rsid w:val="00746BE7"/>
    <w:rsid w:val="00746DF8"/>
    <w:rsid w:val="00751F1B"/>
    <w:rsid w:val="00751FAD"/>
    <w:rsid w:val="00753ECF"/>
    <w:rsid w:val="007550C0"/>
    <w:rsid w:val="00756318"/>
    <w:rsid w:val="007617AE"/>
    <w:rsid w:val="00763406"/>
    <w:rsid w:val="00765A95"/>
    <w:rsid w:val="00766DAA"/>
    <w:rsid w:val="00771877"/>
    <w:rsid w:val="00775DFB"/>
    <w:rsid w:val="00776CEE"/>
    <w:rsid w:val="00777E58"/>
    <w:rsid w:val="00783AF9"/>
    <w:rsid w:val="007843AD"/>
    <w:rsid w:val="007858BE"/>
    <w:rsid w:val="00786D76"/>
    <w:rsid w:val="00792535"/>
    <w:rsid w:val="00793A94"/>
    <w:rsid w:val="00793E39"/>
    <w:rsid w:val="00794CDA"/>
    <w:rsid w:val="007A00D0"/>
    <w:rsid w:val="007A028F"/>
    <w:rsid w:val="007A1E4E"/>
    <w:rsid w:val="007A470D"/>
    <w:rsid w:val="007A4EFA"/>
    <w:rsid w:val="007B1521"/>
    <w:rsid w:val="007B1805"/>
    <w:rsid w:val="007B2467"/>
    <w:rsid w:val="007B25BF"/>
    <w:rsid w:val="007B2E0B"/>
    <w:rsid w:val="007B65FE"/>
    <w:rsid w:val="007B6FDE"/>
    <w:rsid w:val="007B77D9"/>
    <w:rsid w:val="007C25FB"/>
    <w:rsid w:val="007C337F"/>
    <w:rsid w:val="007C44C1"/>
    <w:rsid w:val="007C5535"/>
    <w:rsid w:val="007C562A"/>
    <w:rsid w:val="007C5D8C"/>
    <w:rsid w:val="007D04A8"/>
    <w:rsid w:val="007D3333"/>
    <w:rsid w:val="007D6C21"/>
    <w:rsid w:val="007E1EE7"/>
    <w:rsid w:val="007F225F"/>
    <w:rsid w:val="007F4F25"/>
    <w:rsid w:val="007F7F54"/>
    <w:rsid w:val="00801816"/>
    <w:rsid w:val="00803228"/>
    <w:rsid w:val="008034B8"/>
    <w:rsid w:val="00803F17"/>
    <w:rsid w:val="00804A40"/>
    <w:rsid w:val="00810DDB"/>
    <w:rsid w:val="008140C3"/>
    <w:rsid w:val="00814B1F"/>
    <w:rsid w:val="0082423E"/>
    <w:rsid w:val="00825B50"/>
    <w:rsid w:val="00825FF7"/>
    <w:rsid w:val="00830C68"/>
    <w:rsid w:val="00837080"/>
    <w:rsid w:val="00837622"/>
    <w:rsid w:val="00837E17"/>
    <w:rsid w:val="0084093A"/>
    <w:rsid w:val="008504E4"/>
    <w:rsid w:val="00850F15"/>
    <w:rsid w:val="008518C7"/>
    <w:rsid w:val="00851C3E"/>
    <w:rsid w:val="00853076"/>
    <w:rsid w:val="00855460"/>
    <w:rsid w:val="008606B2"/>
    <w:rsid w:val="00861727"/>
    <w:rsid w:val="00861E93"/>
    <w:rsid w:val="00863F15"/>
    <w:rsid w:val="008652F3"/>
    <w:rsid w:val="00867D77"/>
    <w:rsid w:val="008810F2"/>
    <w:rsid w:val="008811B0"/>
    <w:rsid w:val="00881D29"/>
    <w:rsid w:val="0088224D"/>
    <w:rsid w:val="00882963"/>
    <w:rsid w:val="00882BBA"/>
    <w:rsid w:val="008860EA"/>
    <w:rsid w:val="00887031"/>
    <w:rsid w:val="008874A0"/>
    <w:rsid w:val="0089000F"/>
    <w:rsid w:val="00891085"/>
    <w:rsid w:val="00892077"/>
    <w:rsid w:val="008A0ACC"/>
    <w:rsid w:val="008A378D"/>
    <w:rsid w:val="008A3958"/>
    <w:rsid w:val="008A607C"/>
    <w:rsid w:val="008B1770"/>
    <w:rsid w:val="008B1A95"/>
    <w:rsid w:val="008B227C"/>
    <w:rsid w:val="008B22C3"/>
    <w:rsid w:val="008B3BCE"/>
    <w:rsid w:val="008B3E49"/>
    <w:rsid w:val="008B414A"/>
    <w:rsid w:val="008B4196"/>
    <w:rsid w:val="008B50C4"/>
    <w:rsid w:val="008B743B"/>
    <w:rsid w:val="008C5C45"/>
    <w:rsid w:val="008C7925"/>
    <w:rsid w:val="008D0B16"/>
    <w:rsid w:val="008D2402"/>
    <w:rsid w:val="008D2F8C"/>
    <w:rsid w:val="008D3DA3"/>
    <w:rsid w:val="008D4CA6"/>
    <w:rsid w:val="008D4F44"/>
    <w:rsid w:val="008E1623"/>
    <w:rsid w:val="008E76A5"/>
    <w:rsid w:val="008F2B83"/>
    <w:rsid w:val="008F2BB3"/>
    <w:rsid w:val="008F507A"/>
    <w:rsid w:val="008F5D56"/>
    <w:rsid w:val="009008B6"/>
    <w:rsid w:val="00902AD0"/>
    <w:rsid w:val="00903526"/>
    <w:rsid w:val="00906013"/>
    <w:rsid w:val="0090651C"/>
    <w:rsid w:val="00910C65"/>
    <w:rsid w:val="0091368F"/>
    <w:rsid w:val="00913719"/>
    <w:rsid w:val="00914C25"/>
    <w:rsid w:val="00915457"/>
    <w:rsid w:val="00921DAF"/>
    <w:rsid w:val="00922A0C"/>
    <w:rsid w:val="00922B0C"/>
    <w:rsid w:val="00927E9A"/>
    <w:rsid w:val="00932985"/>
    <w:rsid w:val="00935304"/>
    <w:rsid w:val="0093587C"/>
    <w:rsid w:val="00944433"/>
    <w:rsid w:val="00945E07"/>
    <w:rsid w:val="00945E2F"/>
    <w:rsid w:val="00946121"/>
    <w:rsid w:val="009515B9"/>
    <w:rsid w:val="0095207C"/>
    <w:rsid w:val="0095233D"/>
    <w:rsid w:val="009577DC"/>
    <w:rsid w:val="009612DC"/>
    <w:rsid w:val="00964AE2"/>
    <w:rsid w:val="0096526D"/>
    <w:rsid w:val="00965357"/>
    <w:rsid w:val="00965D34"/>
    <w:rsid w:val="00965EE1"/>
    <w:rsid w:val="009728C5"/>
    <w:rsid w:val="0097785A"/>
    <w:rsid w:val="00980AA7"/>
    <w:rsid w:val="00981495"/>
    <w:rsid w:val="00983FC4"/>
    <w:rsid w:val="0098587D"/>
    <w:rsid w:val="00991688"/>
    <w:rsid w:val="00991D7C"/>
    <w:rsid w:val="009928B7"/>
    <w:rsid w:val="00993AD8"/>
    <w:rsid w:val="0099513E"/>
    <w:rsid w:val="0099622F"/>
    <w:rsid w:val="009963B6"/>
    <w:rsid w:val="009971E0"/>
    <w:rsid w:val="009A0747"/>
    <w:rsid w:val="009A17FD"/>
    <w:rsid w:val="009A3F60"/>
    <w:rsid w:val="009A44C0"/>
    <w:rsid w:val="009A47DB"/>
    <w:rsid w:val="009A67D4"/>
    <w:rsid w:val="009A6F93"/>
    <w:rsid w:val="009A6FD2"/>
    <w:rsid w:val="009A7613"/>
    <w:rsid w:val="009A7A2A"/>
    <w:rsid w:val="009A7E3E"/>
    <w:rsid w:val="009B01A4"/>
    <w:rsid w:val="009B2212"/>
    <w:rsid w:val="009B39E4"/>
    <w:rsid w:val="009B661C"/>
    <w:rsid w:val="009B7CAD"/>
    <w:rsid w:val="009C0388"/>
    <w:rsid w:val="009C1F68"/>
    <w:rsid w:val="009C333A"/>
    <w:rsid w:val="009C38BB"/>
    <w:rsid w:val="009C4326"/>
    <w:rsid w:val="009C692E"/>
    <w:rsid w:val="009D2AAB"/>
    <w:rsid w:val="009D65F1"/>
    <w:rsid w:val="009D7E60"/>
    <w:rsid w:val="009E0925"/>
    <w:rsid w:val="009E2FD9"/>
    <w:rsid w:val="009E34A0"/>
    <w:rsid w:val="009E3FD6"/>
    <w:rsid w:val="009E6024"/>
    <w:rsid w:val="009E61DC"/>
    <w:rsid w:val="009E6482"/>
    <w:rsid w:val="009F0692"/>
    <w:rsid w:val="009F2EF4"/>
    <w:rsid w:val="009F375D"/>
    <w:rsid w:val="009F553D"/>
    <w:rsid w:val="009F59DB"/>
    <w:rsid w:val="009F5B67"/>
    <w:rsid w:val="009F5EDA"/>
    <w:rsid w:val="009F6DCC"/>
    <w:rsid w:val="00A04D77"/>
    <w:rsid w:val="00A06D09"/>
    <w:rsid w:val="00A0785D"/>
    <w:rsid w:val="00A10844"/>
    <w:rsid w:val="00A13B14"/>
    <w:rsid w:val="00A14801"/>
    <w:rsid w:val="00A149A2"/>
    <w:rsid w:val="00A20897"/>
    <w:rsid w:val="00A22262"/>
    <w:rsid w:val="00A23D6C"/>
    <w:rsid w:val="00A31B6A"/>
    <w:rsid w:val="00A3482B"/>
    <w:rsid w:val="00A34830"/>
    <w:rsid w:val="00A356D7"/>
    <w:rsid w:val="00A35BD3"/>
    <w:rsid w:val="00A406CB"/>
    <w:rsid w:val="00A411D0"/>
    <w:rsid w:val="00A4292D"/>
    <w:rsid w:val="00A445A8"/>
    <w:rsid w:val="00A46E32"/>
    <w:rsid w:val="00A47EE4"/>
    <w:rsid w:val="00A47F31"/>
    <w:rsid w:val="00A57C6A"/>
    <w:rsid w:val="00A613BA"/>
    <w:rsid w:val="00A61780"/>
    <w:rsid w:val="00A63413"/>
    <w:rsid w:val="00A6408F"/>
    <w:rsid w:val="00A644C3"/>
    <w:rsid w:val="00A6494F"/>
    <w:rsid w:val="00A67484"/>
    <w:rsid w:val="00A700E5"/>
    <w:rsid w:val="00A703EB"/>
    <w:rsid w:val="00A77B8B"/>
    <w:rsid w:val="00A81254"/>
    <w:rsid w:val="00A83CE2"/>
    <w:rsid w:val="00A854D8"/>
    <w:rsid w:val="00A91A5D"/>
    <w:rsid w:val="00A91A85"/>
    <w:rsid w:val="00A922A0"/>
    <w:rsid w:val="00A93955"/>
    <w:rsid w:val="00A95178"/>
    <w:rsid w:val="00A97C91"/>
    <w:rsid w:val="00AA41F7"/>
    <w:rsid w:val="00AA66FB"/>
    <w:rsid w:val="00AA69D1"/>
    <w:rsid w:val="00AB410A"/>
    <w:rsid w:val="00AB62A0"/>
    <w:rsid w:val="00AC0AC5"/>
    <w:rsid w:val="00AC0DA4"/>
    <w:rsid w:val="00AC370D"/>
    <w:rsid w:val="00AC469E"/>
    <w:rsid w:val="00AD00AE"/>
    <w:rsid w:val="00AD2C24"/>
    <w:rsid w:val="00AD4A25"/>
    <w:rsid w:val="00AE3152"/>
    <w:rsid w:val="00AE6166"/>
    <w:rsid w:val="00AF2517"/>
    <w:rsid w:val="00AF3B7B"/>
    <w:rsid w:val="00AF51DF"/>
    <w:rsid w:val="00AF5DDB"/>
    <w:rsid w:val="00AF752B"/>
    <w:rsid w:val="00AF76CD"/>
    <w:rsid w:val="00B025FF"/>
    <w:rsid w:val="00B0444A"/>
    <w:rsid w:val="00B0552E"/>
    <w:rsid w:val="00B07D32"/>
    <w:rsid w:val="00B1017F"/>
    <w:rsid w:val="00B13558"/>
    <w:rsid w:val="00B23EE1"/>
    <w:rsid w:val="00B254C7"/>
    <w:rsid w:val="00B25BD9"/>
    <w:rsid w:val="00B31C6C"/>
    <w:rsid w:val="00B32E22"/>
    <w:rsid w:val="00B3303D"/>
    <w:rsid w:val="00B33347"/>
    <w:rsid w:val="00B33815"/>
    <w:rsid w:val="00B33EA1"/>
    <w:rsid w:val="00B35C6B"/>
    <w:rsid w:val="00B40319"/>
    <w:rsid w:val="00B41771"/>
    <w:rsid w:val="00B41AAD"/>
    <w:rsid w:val="00B42475"/>
    <w:rsid w:val="00B434F9"/>
    <w:rsid w:val="00B5194B"/>
    <w:rsid w:val="00B51A16"/>
    <w:rsid w:val="00B5308C"/>
    <w:rsid w:val="00B5414C"/>
    <w:rsid w:val="00B55584"/>
    <w:rsid w:val="00B55FF2"/>
    <w:rsid w:val="00B60E0F"/>
    <w:rsid w:val="00B61516"/>
    <w:rsid w:val="00B63CB9"/>
    <w:rsid w:val="00B64462"/>
    <w:rsid w:val="00B64F71"/>
    <w:rsid w:val="00B65BA8"/>
    <w:rsid w:val="00B6699C"/>
    <w:rsid w:val="00B674B0"/>
    <w:rsid w:val="00B705E0"/>
    <w:rsid w:val="00B73522"/>
    <w:rsid w:val="00B760C2"/>
    <w:rsid w:val="00B816B5"/>
    <w:rsid w:val="00B81A69"/>
    <w:rsid w:val="00B827A7"/>
    <w:rsid w:val="00B82950"/>
    <w:rsid w:val="00B856A8"/>
    <w:rsid w:val="00B951F8"/>
    <w:rsid w:val="00B97768"/>
    <w:rsid w:val="00BA19B6"/>
    <w:rsid w:val="00BB06C7"/>
    <w:rsid w:val="00BB3B40"/>
    <w:rsid w:val="00BC09C8"/>
    <w:rsid w:val="00BC0FCE"/>
    <w:rsid w:val="00BC1815"/>
    <w:rsid w:val="00BC189D"/>
    <w:rsid w:val="00BC527F"/>
    <w:rsid w:val="00BC5BCA"/>
    <w:rsid w:val="00BC6CD8"/>
    <w:rsid w:val="00BC798B"/>
    <w:rsid w:val="00BD2DDE"/>
    <w:rsid w:val="00BD5170"/>
    <w:rsid w:val="00BD61D3"/>
    <w:rsid w:val="00BE08A6"/>
    <w:rsid w:val="00BE2EA9"/>
    <w:rsid w:val="00BE752E"/>
    <w:rsid w:val="00BE757B"/>
    <w:rsid w:val="00BF1145"/>
    <w:rsid w:val="00BF2A86"/>
    <w:rsid w:val="00BF2B02"/>
    <w:rsid w:val="00BF32A6"/>
    <w:rsid w:val="00BF49C1"/>
    <w:rsid w:val="00BF4E2F"/>
    <w:rsid w:val="00BF649E"/>
    <w:rsid w:val="00C01E5F"/>
    <w:rsid w:val="00C07AD4"/>
    <w:rsid w:val="00C13908"/>
    <w:rsid w:val="00C14788"/>
    <w:rsid w:val="00C14AA4"/>
    <w:rsid w:val="00C1534E"/>
    <w:rsid w:val="00C203D8"/>
    <w:rsid w:val="00C22B27"/>
    <w:rsid w:val="00C256F5"/>
    <w:rsid w:val="00C26D17"/>
    <w:rsid w:val="00C26DC6"/>
    <w:rsid w:val="00C31D71"/>
    <w:rsid w:val="00C327B3"/>
    <w:rsid w:val="00C34A33"/>
    <w:rsid w:val="00C3748A"/>
    <w:rsid w:val="00C42DF1"/>
    <w:rsid w:val="00C4435E"/>
    <w:rsid w:val="00C44D56"/>
    <w:rsid w:val="00C52160"/>
    <w:rsid w:val="00C54E9D"/>
    <w:rsid w:val="00C5590E"/>
    <w:rsid w:val="00C55FB3"/>
    <w:rsid w:val="00C60973"/>
    <w:rsid w:val="00C63F39"/>
    <w:rsid w:val="00C66713"/>
    <w:rsid w:val="00C67559"/>
    <w:rsid w:val="00C6757B"/>
    <w:rsid w:val="00C711F4"/>
    <w:rsid w:val="00C7358E"/>
    <w:rsid w:val="00C810CA"/>
    <w:rsid w:val="00C84265"/>
    <w:rsid w:val="00C91E40"/>
    <w:rsid w:val="00C9223C"/>
    <w:rsid w:val="00C9445F"/>
    <w:rsid w:val="00C95BD8"/>
    <w:rsid w:val="00C96B31"/>
    <w:rsid w:val="00CA254E"/>
    <w:rsid w:val="00CA6F41"/>
    <w:rsid w:val="00CB0DEB"/>
    <w:rsid w:val="00CB17E2"/>
    <w:rsid w:val="00CB67AD"/>
    <w:rsid w:val="00CD2C37"/>
    <w:rsid w:val="00CD51BA"/>
    <w:rsid w:val="00CD78CB"/>
    <w:rsid w:val="00CD7F7C"/>
    <w:rsid w:val="00CE2FD9"/>
    <w:rsid w:val="00CE3279"/>
    <w:rsid w:val="00CE5CEB"/>
    <w:rsid w:val="00CE6736"/>
    <w:rsid w:val="00CF4434"/>
    <w:rsid w:val="00CF4E0A"/>
    <w:rsid w:val="00CF62E9"/>
    <w:rsid w:val="00CF6F0D"/>
    <w:rsid w:val="00CF77C9"/>
    <w:rsid w:val="00D00684"/>
    <w:rsid w:val="00D02C7B"/>
    <w:rsid w:val="00D05B69"/>
    <w:rsid w:val="00D071FD"/>
    <w:rsid w:val="00D106F6"/>
    <w:rsid w:val="00D21BC5"/>
    <w:rsid w:val="00D250BB"/>
    <w:rsid w:val="00D33E14"/>
    <w:rsid w:val="00D41EDC"/>
    <w:rsid w:val="00D43AC3"/>
    <w:rsid w:val="00D43BFD"/>
    <w:rsid w:val="00D46248"/>
    <w:rsid w:val="00D464EA"/>
    <w:rsid w:val="00D5079A"/>
    <w:rsid w:val="00D50821"/>
    <w:rsid w:val="00D50FBC"/>
    <w:rsid w:val="00D5147C"/>
    <w:rsid w:val="00D51B20"/>
    <w:rsid w:val="00D5299C"/>
    <w:rsid w:val="00D54B13"/>
    <w:rsid w:val="00D55967"/>
    <w:rsid w:val="00D602F3"/>
    <w:rsid w:val="00D60F56"/>
    <w:rsid w:val="00D616C3"/>
    <w:rsid w:val="00D62337"/>
    <w:rsid w:val="00D63A4B"/>
    <w:rsid w:val="00D674C5"/>
    <w:rsid w:val="00D713A7"/>
    <w:rsid w:val="00D74A51"/>
    <w:rsid w:val="00D80B9D"/>
    <w:rsid w:val="00D8185F"/>
    <w:rsid w:val="00D83616"/>
    <w:rsid w:val="00D83940"/>
    <w:rsid w:val="00D85648"/>
    <w:rsid w:val="00D85C70"/>
    <w:rsid w:val="00D87862"/>
    <w:rsid w:val="00D90762"/>
    <w:rsid w:val="00D924DA"/>
    <w:rsid w:val="00D9278C"/>
    <w:rsid w:val="00D93552"/>
    <w:rsid w:val="00DA11AD"/>
    <w:rsid w:val="00DA1907"/>
    <w:rsid w:val="00DA2804"/>
    <w:rsid w:val="00DB01F8"/>
    <w:rsid w:val="00DB2EA4"/>
    <w:rsid w:val="00DC0FE7"/>
    <w:rsid w:val="00DC5FF1"/>
    <w:rsid w:val="00DC6AB9"/>
    <w:rsid w:val="00DD29DF"/>
    <w:rsid w:val="00DD32B3"/>
    <w:rsid w:val="00DD4F41"/>
    <w:rsid w:val="00DD5ECC"/>
    <w:rsid w:val="00DD6040"/>
    <w:rsid w:val="00DD658F"/>
    <w:rsid w:val="00DD700A"/>
    <w:rsid w:val="00DD7664"/>
    <w:rsid w:val="00DE0C0F"/>
    <w:rsid w:val="00DE18C6"/>
    <w:rsid w:val="00DE3B14"/>
    <w:rsid w:val="00DE70D4"/>
    <w:rsid w:val="00DF1E6C"/>
    <w:rsid w:val="00DF475C"/>
    <w:rsid w:val="00DF6403"/>
    <w:rsid w:val="00DF7AE8"/>
    <w:rsid w:val="00DF7CC1"/>
    <w:rsid w:val="00E06967"/>
    <w:rsid w:val="00E07016"/>
    <w:rsid w:val="00E124BE"/>
    <w:rsid w:val="00E26E81"/>
    <w:rsid w:val="00E276F3"/>
    <w:rsid w:val="00E449C3"/>
    <w:rsid w:val="00E46D85"/>
    <w:rsid w:val="00E47C17"/>
    <w:rsid w:val="00E507AB"/>
    <w:rsid w:val="00E51A6B"/>
    <w:rsid w:val="00E523D8"/>
    <w:rsid w:val="00E52556"/>
    <w:rsid w:val="00E55B9E"/>
    <w:rsid w:val="00E56AF2"/>
    <w:rsid w:val="00E5700A"/>
    <w:rsid w:val="00E6260E"/>
    <w:rsid w:val="00E672EA"/>
    <w:rsid w:val="00E72434"/>
    <w:rsid w:val="00E85588"/>
    <w:rsid w:val="00E85E0C"/>
    <w:rsid w:val="00E86EDB"/>
    <w:rsid w:val="00E9028D"/>
    <w:rsid w:val="00E91424"/>
    <w:rsid w:val="00E91B17"/>
    <w:rsid w:val="00E92B94"/>
    <w:rsid w:val="00E93156"/>
    <w:rsid w:val="00E953B4"/>
    <w:rsid w:val="00E95854"/>
    <w:rsid w:val="00EA0074"/>
    <w:rsid w:val="00EA0F29"/>
    <w:rsid w:val="00EA24CD"/>
    <w:rsid w:val="00EA4E3C"/>
    <w:rsid w:val="00EB1BE1"/>
    <w:rsid w:val="00EB3215"/>
    <w:rsid w:val="00EB4502"/>
    <w:rsid w:val="00EC0E0E"/>
    <w:rsid w:val="00EC0E9C"/>
    <w:rsid w:val="00EC2ECC"/>
    <w:rsid w:val="00EC4377"/>
    <w:rsid w:val="00EC466A"/>
    <w:rsid w:val="00EC494A"/>
    <w:rsid w:val="00EC62B3"/>
    <w:rsid w:val="00ED1F1B"/>
    <w:rsid w:val="00ED2148"/>
    <w:rsid w:val="00ED2E62"/>
    <w:rsid w:val="00ED4623"/>
    <w:rsid w:val="00ED4BBF"/>
    <w:rsid w:val="00EE372B"/>
    <w:rsid w:val="00EE44B9"/>
    <w:rsid w:val="00EE4634"/>
    <w:rsid w:val="00EE5B7B"/>
    <w:rsid w:val="00EE6897"/>
    <w:rsid w:val="00EE7765"/>
    <w:rsid w:val="00EF22E2"/>
    <w:rsid w:val="00EF58CD"/>
    <w:rsid w:val="00EF6E95"/>
    <w:rsid w:val="00EF713C"/>
    <w:rsid w:val="00F01405"/>
    <w:rsid w:val="00F039C3"/>
    <w:rsid w:val="00F04EA7"/>
    <w:rsid w:val="00F050C5"/>
    <w:rsid w:val="00F0528E"/>
    <w:rsid w:val="00F10AA1"/>
    <w:rsid w:val="00F124F0"/>
    <w:rsid w:val="00F12FEA"/>
    <w:rsid w:val="00F147BE"/>
    <w:rsid w:val="00F22B96"/>
    <w:rsid w:val="00F2326F"/>
    <w:rsid w:val="00F23ADA"/>
    <w:rsid w:val="00F240EB"/>
    <w:rsid w:val="00F274CF"/>
    <w:rsid w:val="00F3019F"/>
    <w:rsid w:val="00F312D0"/>
    <w:rsid w:val="00F33A5D"/>
    <w:rsid w:val="00F372B6"/>
    <w:rsid w:val="00F43DCB"/>
    <w:rsid w:val="00F47633"/>
    <w:rsid w:val="00F5319C"/>
    <w:rsid w:val="00F53D01"/>
    <w:rsid w:val="00F73118"/>
    <w:rsid w:val="00F75D49"/>
    <w:rsid w:val="00F81B57"/>
    <w:rsid w:val="00F83A0F"/>
    <w:rsid w:val="00F85F78"/>
    <w:rsid w:val="00F93A15"/>
    <w:rsid w:val="00F942F9"/>
    <w:rsid w:val="00F96858"/>
    <w:rsid w:val="00FA60EF"/>
    <w:rsid w:val="00FB3338"/>
    <w:rsid w:val="00FB4B19"/>
    <w:rsid w:val="00FB566A"/>
    <w:rsid w:val="00FB675B"/>
    <w:rsid w:val="00FB7958"/>
    <w:rsid w:val="00FC0E00"/>
    <w:rsid w:val="00FC2445"/>
    <w:rsid w:val="00FD189B"/>
    <w:rsid w:val="00FD2A51"/>
    <w:rsid w:val="00FD3135"/>
    <w:rsid w:val="00FD3440"/>
    <w:rsid w:val="00FD53A6"/>
    <w:rsid w:val="00FD617B"/>
    <w:rsid w:val="00FD765A"/>
    <w:rsid w:val="00FE1CC6"/>
    <w:rsid w:val="00FE217A"/>
    <w:rsid w:val="00FE2F3C"/>
    <w:rsid w:val="00FE6AC8"/>
    <w:rsid w:val="00FE7713"/>
    <w:rsid w:val="00FF0C7D"/>
    <w:rsid w:val="00FF1BEB"/>
    <w:rsid w:val="00FF265D"/>
    <w:rsid w:val="00FF2E99"/>
    <w:rsid w:val="00FF4974"/>
    <w:rsid w:val="00FF6B2B"/>
    <w:rsid w:val="00FF7D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uiPriority w:val="1"/>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4196"/>
    <w:rPr>
      <w:b/>
      <w:bCs/>
    </w:rPr>
  </w:style>
  <w:style w:type="character" w:styleId="Emphasis">
    <w:name w:val="Emphasis"/>
    <w:basedOn w:val="DefaultParagraphFont"/>
    <w:uiPriority w:val="20"/>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uiPriority w:val="1"/>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4196"/>
    <w:rPr>
      <w:b/>
      <w:bCs/>
    </w:rPr>
  </w:style>
  <w:style w:type="character" w:styleId="Emphasis">
    <w:name w:val="Emphasis"/>
    <w:basedOn w:val="DefaultParagraphFont"/>
    <w:uiPriority w:val="20"/>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182">
      <w:bodyDiv w:val="1"/>
      <w:marLeft w:val="0"/>
      <w:marRight w:val="0"/>
      <w:marTop w:val="0"/>
      <w:marBottom w:val="0"/>
      <w:divBdr>
        <w:top w:val="none" w:sz="0" w:space="0" w:color="auto"/>
        <w:left w:val="none" w:sz="0" w:space="0" w:color="auto"/>
        <w:bottom w:val="none" w:sz="0" w:space="0" w:color="auto"/>
        <w:right w:val="none" w:sz="0" w:space="0" w:color="auto"/>
      </w:divBdr>
    </w:div>
    <w:div w:id="63573357">
      <w:bodyDiv w:val="1"/>
      <w:marLeft w:val="0"/>
      <w:marRight w:val="0"/>
      <w:marTop w:val="0"/>
      <w:marBottom w:val="0"/>
      <w:divBdr>
        <w:top w:val="none" w:sz="0" w:space="0" w:color="auto"/>
        <w:left w:val="none" w:sz="0" w:space="0" w:color="auto"/>
        <w:bottom w:val="none" w:sz="0" w:space="0" w:color="auto"/>
        <w:right w:val="none" w:sz="0" w:space="0" w:color="auto"/>
      </w:divBdr>
    </w:div>
    <w:div w:id="76513057">
      <w:bodyDiv w:val="1"/>
      <w:marLeft w:val="0"/>
      <w:marRight w:val="0"/>
      <w:marTop w:val="0"/>
      <w:marBottom w:val="0"/>
      <w:divBdr>
        <w:top w:val="none" w:sz="0" w:space="0" w:color="auto"/>
        <w:left w:val="none" w:sz="0" w:space="0" w:color="auto"/>
        <w:bottom w:val="none" w:sz="0" w:space="0" w:color="auto"/>
        <w:right w:val="none" w:sz="0" w:space="0" w:color="auto"/>
      </w:divBdr>
    </w:div>
    <w:div w:id="352923430">
      <w:bodyDiv w:val="1"/>
      <w:marLeft w:val="0"/>
      <w:marRight w:val="0"/>
      <w:marTop w:val="0"/>
      <w:marBottom w:val="0"/>
      <w:divBdr>
        <w:top w:val="none" w:sz="0" w:space="0" w:color="auto"/>
        <w:left w:val="none" w:sz="0" w:space="0" w:color="auto"/>
        <w:bottom w:val="none" w:sz="0" w:space="0" w:color="auto"/>
        <w:right w:val="none" w:sz="0" w:space="0" w:color="auto"/>
      </w:divBdr>
    </w:div>
    <w:div w:id="442267881">
      <w:bodyDiv w:val="1"/>
      <w:marLeft w:val="0"/>
      <w:marRight w:val="0"/>
      <w:marTop w:val="0"/>
      <w:marBottom w:val="0"/>
      <w:divBdr>
        <w:top w:val="none" w:sz="0" w:space="0" w:color="auto"/>
        <w:left w:val="none" w:sz="0" w:space="0" w:color="auto"/>
        <w:bottom w:val="none" w:sz="0" w:space="0" w:color="auto"/>
        <w:right w:val="none" w:sz="0" w:space="0" w:color="auto"/>
      </w:divBdr>
    </w:div>
    <w:div w:id="575169220">
      <w:bodyDiv w:val="1"/>
      <w:marLeft w:val="0"/>
      <w:marRight w:val="0"/>
      <w:marTop w:val="0"/>
      <w:marBottom w:val="0"/>
      <w:divBdr>
        <w:top w:val="none" w:sz="0" w:space="0" w:color="auto"/>
        <w:left w:val="none" w:sz="0" w:space="0" w:color="auto"/>
        <w:bottom w:val="none" w:sz="0" w:space="0" w:color="auto"/>
        <w:right w:val="none" w:sz="0" w:space="0" w:color="auto"/>
      </w:divBdr>
    </w:div>
    <w:div w:id="699281327">
      <w:bodyDiv w:val="1"/>
      <w:marLeft w:val="0"/>
      <w:marRight w:val="0"/>
      <w:marTop w:val="0"/>
      <w:marBottom w:val="0"/>
      <w:divBdr>
        <w:top w:val="none" w:sz="0" w:space="0" w:color="auto"/>
        <w:left w:val="none" w:sz="0" w:space="0" w:color="auto"/>
        <w:bottom w:val="none" w:sz="0" w:space="0" w:color="auto"/>
        <w:right w:val="none" w:sz="0" w:space="0" w:color="auto"/>
      </w:divBdr>
    </w:div>
    <w:div w:id="716777382">
      <w:bodyDiv w:val="1"/>
      <w:marLeft w:val="0"/>
      <w:marRight w:val="0"/>
      <w:marTop w:val="0"/>
      <w:marBottom w:val="0"/>
      <w:divBdr>
        <w:top w:val="none" w:sz="0" w:space="0" w:color="auto"/>
        <w:left w:val="none" w:sz="0" w:space="0" w:color="auto"/>
        <w:bottom w:val="none" w:sz="0" w:space="0" w:color="auto"/>
        <w:right w:val="none" w:sz="0" w:space="0" w:color="auto"/>
      </w:divBdr>
    </w:div>
    <w:div w:id="755248120">
      <w:bodyDiv w:val="1"/>
      <w:marLeft w:val="0"/>
      <w:marRight w:val="0"/>
      <w:marTop w:val="0"/>
      <w:marBottom w:val="0"/>
      <w:divBdr>
        <w:top w:val="none" w:sz="0" w:space="0" w:color="auto"/>
        <w:left w:val="none" w:sz="0" w:space="0" w:color="auto"/>
        <w:bottom w:val="none" w:sz="0" w:space="0" w:color="auto"/>
        <w:right w:val="none" w:sz="0" w:space="0" w:color="auto"/>
      </w:divBdr>
    </w:div>
    <w:div w:id="863908909">
      <w:bodyDiv w:val="1"/>
      <w:marLeft w:val="0"/>
      <w:marRight w:val="0"/>
      <w:marTop w:val="0"/>
      <w:marBottom w:val="0"/>
      <w:divBdr>
        <w:top w:val="none" w:sz="0" w:space="0" w:color="auto"/>
        <w:left w:val="none" w:sz="0" w:space="0" w:color="auto"/>
        <w:bottom w:val="none" w:sz="0" w:space="0" w:color="auto"/>
        <w:right w:val="none" w:sz="0" w:space="0" w:color="auto"/>
      </w:divBdr>
    </w:div>
    <w:div w:id="1125738374">
      <w:bodyDiv w:val="1"/>
      <w:marLeft w:val="0"/>
      <w:marRight w:val="0"/>
      <w:marTop w:val="0"/>
      <w:marBottom w:val="0"/>
      <w:divBdr>
        <w:top w:val="none" w:sz="0" w:space="0" w:color="auto"/>
        <w:left w:val="none" w:sz="0" w:space="0" w:color="auto"/>
        <w:bottom w:val="none" w:sz="0" w:space="0" w:color="auto"/>
        <w:right w:val="none" w:sz="0" w:space="0" w:color="auto"/>
      </w:divBdr>
    </w:div>
    <w:div w:id="1459299361">
      <w:bodyDiv w:val="1"/>
      <w:marLeft w:val="0"/>
      <w:marRight w:val="0"/>
      <w:marTop w:val="0"/>
      <w:marBottom w:val="0"/>
      <w:divBdr>
        <w:top w:val="none" w:sz="0" w:space="0" w:color="auto"/>
        <w:left w:val="none" w:sz="0" w:space="0" w:color="auto"/>
        <w:bottom w:val="none" w:sz="0" w:space="0" w:color="auto"/>
        <w:right w:val="none" w:sz="0" w:space="0" w:color="auto"/>
      </w:divBdr>
    </w:div>
    <w:div w:id="1573390118">
      <w:bodyDiv w:val="1"/>
      <w:marLeft w:val="0"/>
      <w:marRight w:val="0"/>
      <w:marTop w:val="0"/>
      <w:marBottom w:val="0"/>
      <w:divBdr>
        <w:top w:val="none" w:sz="0" w:space="0" w:color="auto"/>
        <w:left w:val="none" w:sz="0" w:space="0" w:color="auto"/>
        <w:bottom w:val="none" w:sz="0" w:space="0" w:color="auto"/>
        <w:right w:val="none" w:sz="0" w:space="0" w:color="auto"/>
      </w:divBdr>
    </w:div>
    <w:div w:id="1591891351">
      <w:bodyDiv w:val="1"/>
      <w:marLeft w:val="0"/>
      <w:marRight w:val="0"/>
      <w:marTop w:val="0"/>
      <w:marBottom w:val="0"/>
      <w:divBdr>
        <w:top w:val="none" w:sz="0" w:space="0" w:color="auto"/>
        <w:left w:val="none" w:sz="0" w:space="0" w:color="auto"/>
        <w:bottom w:val="none" w:sz="0" w:space="0" w:color="auto"/>
        <w:right w:val="none" w:sz="0" w:space="0" w:color="auto"/>
      </w:divBdr>
    </w:div>
    <w:div w:id="1671178899">
      <w:bodyDiv w:val="1"/>
      <w:marLeft w:val="0"/>
      <w:marRight w:val="0"/>
      <w:marTop w:val="0"/>
      <w:marBottom w:val="0"/>
      <w:divBdr>
        <w:top w:val="none" w:sz="0" w:space="0" w:color="auto"/>
        <w:left w:val="none" w:sz="0" w:space="0" w:color="auto"/>
        <w:bottom w:val="none" w:sz="0" w:space="0" w:color="auto"/>
        <w:right w:val="none" w:sz="0" w:space="0" w:color="auto"/>
      </w:divBdr>
    </w:div>
    <w:div w:id="1828016493">
      <w:bodyDiv w:val="1"/>
      <w:marLeft w:val="0"/>
      <w:marRight w:val="0"/>
      <w:marTop w:val="0"/>
      <w:marBottom w:val="0"/>
      <w:divBdr>
        <w:top w:val="none" w:sz="0" w:space="0" w:color="auto"/>
        <w:left w:val="none" w:sz="0" w:space="0" w:color="auto"/>
        <w:bottom w:val="none" w:sz="0" w:space="0" w:color="auto"/>
        <w:right w:val="none" w:sz="0" w:space="0" w:color="auto"/>
      </w:divBdr>
    </w:div>
    <w:div w:id="2037340587">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sChild>
        <w:div w:id="1727678766">
          <w:marLeft w:val="0"/>
          <w:marRight w:val="0"/>
          <w:marTop w:val="0"/>
          <w:marBottom w:val="0"/>
          <w:divBdr>
            <w:top w:val="none" w:sz="0" w:space="0" w:color="auto"/>
            <w:left w:val="none" w:sz="0" w:space="0" w:color="auto"/>
            <w:bottom w:val="none" w:sz="0" w:space="0" w:color="auto"/>
            <w:right w:val="none" w:sz="0" w:space="0" w:color="auto"/>
          </w:divBdr>
          <w:divsChild>
            <w:div w:id="946619339">
              <w:marLeft w:val="0"/>
              <w:marRight w:val="0"/>
              <w:marTop w:val="0"/>
              <w:marBottom w:val="0"/>
              <w:divBdr>
                <w:top w:val="none" w:sz="0" w:space="0" w:color="auto"/>
                <w:left w:val="none" w:sz="0" w:space="0" w:color="auto"/>
                <w:bottom w:val="none" w:sz="0" w:space="0" w:color="auto"/>
                <w:right w:val="none" w:sz="0" w:space="0" w:color="auto"/>
              </w:divBdr>
              <w:divsChild>
                <w:div w:id="1014964680">
                  <w:marLeft w:val="0"/>
                  <w:marRight w:val="0"/>
                  <w:marTop w:val="0"/>
                  <w:marBottom w:val="0"/>
                  <w:divBdr>
                    <w:top w:val="none" w:sz="0" w:space="0" w:color="auto"/>
                    <w:left w:val="none" w:sz="0" w:space="0" w:color="auto"/>
                    <w:bottom w:val="none" w:sz="0" w:space="0" w:color="auto"/>
                    <w:right w:val="none" w:sz="0" w:space="0" w:color="auto"/>
                  </w:divBdr>
                </w:div>
                <w:div w:id="259723996">
                  <w:marLeft w:val="720"/>
                  <w:marRight w:val="0"/>
                  <w:marTop w:val="0"/>
                  <w:marBottom w:val="0"/>
                  <w:divBdr>
                    <w:top w:val="none" w:sz="0" w:space="0" w:color="auto"/>
                    <w:left w:val="none" w:sz="0" w:space="0" w:color="auto"/>
                    <w:bottom w:val="none" w:sz="0" w:space="0" w:color="auto"/>
                    <w:right w:val="none" w:sz="0" w:space="0" w:color="auto"/>
                  </w:divBdr>
                </w:div>
                <w:div w:id="2121876512">
                  <w:marLeft w:val="0"/>
                  <w:marRight w:val="0"/>
                  <w:marTop w:val="0"/>
                  <w:marBottom w:val="0"/>
                  <w:divBdr>
                    <w:top w:val="none" w:sz="0" w:space="0" w:color="auto"/>
                    <w:left w:val="none" w:sz="0" w:space="0" w:color="auto"/>
                    <w:bottom w:val="none" w:sz="0" w:space="0" w:color="auto"/>
                    <w:right w:val="none" w:sz="0" w:space="0" w:color="auto"/>
                  </w:divBdr>
                </w:div>
                <w:div w:id="2091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alemk12.org"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7E2BB-074F-D744-8AE4-AB5EE98DC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1443</Words>
  <Characters>8229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Eileen Sacco</cp:lastModifiedBy>
  <cp:revision>2</cp:revision>
  <cp:lastPrinted>2014-05-30T16:44:00Z</cp:lastPrinted>
  <dcterms:created xsi:type="dcterms:W3CDTF">2016-03-14T21:10:00Z</dcterms:created>
  <dcterms:modified xsi:type="dcterms:W3CDTF">2016-03-14T21:10:00Z</dcterms:modified>
</cp:coreProperties>
</file>