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C2D38A" w14:textId="77777777" w:rsidR="00853076" w:rsidRPr="003D0DF7" w:rsidRDefault="00853076" w:rsidP="00853076">
      <w:pPr>
        <w:jc w:val="center"/>
        <w:rPr>
          <w:sz w:val="24"/>
          <w:szCs w:val="24"/>
        </w:rPr>
      </w:pPr>
      <w:r w:rsidRPr="003D0DF7">
        <w:rPr>
          <w:sz w:val="24"/>
          <w:szCs w:val="24"/>
        </w:rPr>
        <w:t>Salem School Committee</w:t>
      </w:r>
    </w:p>
    <w:p w14:paraId="033A26F5" w14:textId="77777777" w:rsidR="00853076" w:rsidRPr="003D0DF7" w:rsidRDefault="00853076" w:rsidP="00853076">
      <w:pPr>
        <w:jc w:val="center"/>
        <w:rPr>
          <w:sz w:val="24"/>
          <w:szCs w:val="24"/>
        </w:rPr>
      </w:pPr>
      <w:r w:rsidRPr="003D0DF7">
        <w:rPr>
          <w:sz w:val="24"/>
          <w:szCs w:val="24"/>
        </w:rPr>
        <w:t>Meeting Minutes</w:t>
      </w:r>
    </w:p>
    <w:p w14:paraId="68F545F7" w14:textId="1B4DC5B6" w:rsidR="00853076" w:rsidRPr="003D0DF7" w:rsidRDefault="00F2537E" w:rsidP="00853076">
      <w:pPr>
        <w:jc w:val="center"/>
        <w:rPr>
          <w:sz w:val="24"/>
          <w:szCs w:val="24"/>
        </w:rPr>
      </w:pPr>
      <w:r w:rsidRPr="003D0DF7">
        <w:rPr>
          <w:sz w:val="24"/>
          <w:szCs w:val="24"/>
        </w:rPr>
        <w:t>Monday</w:t>
      </w:r>
      <w:r w:rsidR="006B187B" w:rsidRPr="003D0DF7">
        <w:rPr>
          <w:sz w:val="24"/>
          <w:szCs w:val="24"/>
        </w:rPr>
        <w:t>,</w:t>
      </w:r>
      <w:r w:rsidR="00204E0C" w:rsidRPr="003D0DF7">
        <w:rPr>
          <w:sz w:val="24"/>
          <w:szCs w:val="24"/>
        </w:rPr>
        <w:t xml:space="preserve"> </w:t>
      </w:r>
      <w:r w:rsidR="00712A22">
        <w:rPr>
          <w:sz w:val="24"/>
          <w:szCs w:val="24"/>
        </w:rPr>
        <w:t>June 6</w:t>
      </w:r>
      <w:r w:rsidRPr="003D0DF7">
        <w:rPr>
          <w:sz w:val="24"/>
          <w:szCs w:val="24"/>
        </w:rPr>
        <w:t>,</w:t>
      </w:r>
      <w:r w:rsidR="006B187B" w:rsidRPr="003D0DF7">
        <w:rPr>
          <w:sz w:val="24"/>
          <w:szCs w:val="24"/>
        </w:rPr>
        <w:t xml:space="preserve"> 2016</w:t>
      </w:r>
    </w:p>
    <w:p w14:paraId="248A0115" w14:textId="77777777" w:rsidR="00853076" w:rsidRPr="003D0DF7" w:rsidRDefault="00853076" w:rsidP="00853076">
      <w:pPr>
        <w:jc w:val="center"/>
        <w:rPr>
          <w:sz w:val="24"/>
          <w:szCs w:val="24"/>
        </w:rPr>
      </w:pPr>
    </w:p>
    <w:p w14:paraId="5D583FC5" w14:textId="38671760" w:rsidR="00853076" w:rsidRPr="003D0DF7" w:rsidRDefault="00853076" w:rsidP="00853076">
      <w:pPr>
        <w:jc w:val="both"/>
        <w:rPr>
          <w:sz w:val="24"/>
          <w:szCs w:val="24"/>
        </w:rPr>
      </w:pPr>
      <w:r w:rsidRPr="003D0DF7">
        <w:rPr>
          <w:sz w:val="24"/>
          <w:szCs w:val="24"/>
        </w:rPr>
        <w:t xml:space="preserve">A regular meeting of the Salem </w:t>
      </w:r>
      <w:r w:rsidR="00B627DA">
        <w:rPr>
          <w:sz w:val="24"/>
          <w:szCs w:val="24"/>
        </w:rPr>
        <w:t>School Committee</w:t>
      </w:r>
      <w:r w:rsidR="00C2473B">
        <w:rPr>
          <w:sz w:val="24"/>
          <w:szCs w:val="24"/>
        </w:rPr>
        <w:t xml:space="preserve"> </w:t>
      </w:r>
      <w:r w:rsidRPr="003D0DF7">
        <w:rPr>
          <w:sz w:val="24"/>
          <w:szCs w:val="24"/>
        </w:rPr>
        <w:t xml:space="preserve">was held on </w:t>
      </w:r>
      <w:r w:rsidR="00F2537E" w:rsidRPr="003D0DF7">
        <w:rPr>
          <w:sz w:val="24"/>
          <w:szCs w:val="24"/>
        </w:rPr>
        <w:t>Monday</w:t>
      </w:r>
      <w:r w:rsidR="006B187B" w:rsidRPr="003D0DF7">
        <w:rPr>
          <w:sz w:val="24"/>
          <w:szCs w:val="24"/>
        </w:rPr>
        <w:t>,</w:t>
      </w:r>
      <w:r w:rsidR="00204E0C" w:rsidRPr="003D0DF7">
        <w:rPr>
          <w:sz w:val="24"/>
          <w:szCs w:val="24"/>
        </w:rPr>
        <w:t xml:space="preserve"> </w:t>
      </w:r>
      <w:r w:rsidR="00712A22">
        <w:rPr>
          <w:sz w:val="24"/>
          <w:szCs w:val="24"/>
        </w:rPr>
        <w:t>June 6</w:t>
      </w:r>
      <w:r w:rsidR="00F2537E" w:rsidRPr="003D0DF7">
        <w:rPr>
          <w:sz w:val="24"/>
          <w:szCs w:val="24"/>
        </w:rPr>
        <w:t>,</w:t>
      </w:r>
      <w:r w:rsidR="006B187B" w:rsidRPr="003D0DF7">
        <w:rPr>
          <w:sz w:val="24"/>
          <w:szCs w:val="24"/>
        </w:rPr>
        <w:t xml:space="preserve"> 2016</w:t>
      </w:r>
      <w:r w:rsidR="009A44C0" w:rsidRPr="003D0DF7">
        <w:rPr>
          <w:sz w:val="24"/>
          <w:szCs w:val="24"/>
        </w:rPr>
        <w:t xml:space="preserve"> at 7:</w:t>
      </w:r>
      <w:r w:rsidR="0044325D" w:rsidRPr="003D0DF7">
        <w:rPr>
          <w:sz w:val="24"/>
          <w:szCs w:val="24"/>
        </w:rPr>
        <w:t>3</w:t>
      </w:r>
      <w:r w:rsidRPr="003D0DF7">
        <w:rPr>
          <w:sz w:val="24"/>
          <w:szCs w:val="24"/>
        </w:rPr>
        <w:t xml:space="preserve">0 p.m. in </w:t>
      </w:r>
      <w:r w:rsidR="00CF6F0D" w:rsidRPr="003D0DF7">
        <w:rPr>
          <w:sz w:val="24"/>
          <w:szCs w:val="24"/>
        </w:rPr>
        <w:t xml:space="preserve">the </w:t>
      </w:r>
      <w:r w:rsidR="00B627DA">
        <w:rPr>
          <w:sz w:val="24"/>
          <w:szCs w:val="24"/>
        </w:rPr>
        <w:t>School Committee</w:t>
      </w:r>
      <w:r w:rsidR="00C2473B">
        <w:rPr>
          <w:sz w:val="24"/>
          <w:szCs w:val="24"/>
        </w:rPr>
        <w:t xml:space="preserve"> </w:t>
      </w:r>
      <w:r w:rsidR="00867D77" w:rsidRPr="003D0DF7">
        <w:rPr>
          <w:sz w:val="24"/>
          <w:szCs w:val="24"/>
        </w:rPr>
        <w:t xml:space="preserve">Chambers at </w:t>
      </w:r>
      <w:r w:rsidR="00A411D0" w:rsidRPr="003D0DF7">
        <w:rPr>
          <w:sz w:val="24"/>
          <w:szCs w:val="24"/>
        </w:rPr>
        <w:t>Collins Middle School</w:t>
      </w:r>
      <w:r w:rsidR="00867D77" w:rsidRPr="003D0DF7">
        <w:rPr>
          <w:sz w:val="24"/>
          <w:szCs w:val="24"/>
        </w:rPr>
        <w:t xml:space="preserve">, </w:t>
      </w:r>
      <w:r w:rsidR="00A411D0" w:rsidRPr="003D0DF7">
        <w:rPr>
          <w:sz w:val="24"/>
          <w:szCs w:val="24"/>
        </w:rPr>
        <w:t>29 Highland Avenue</w:t>
      </w:r>
      <w:r w:rsidR="00867D77" w:rsidRPr="003D0DF7">
        <w:rPr>
          <w:sz w:val="24"/>
          <w:szCs w:val="24"/>
        </w:rPr>
        <w:t>, Salem, MA.</w:t>
      </w:r>
      <w:r w:rsidR="00EE5B7B" w:rsidRPr="003D0DF7">
        <w:rPr>
          <w:sz w:val="24"/>
          <w:szCs w:val="24"/>
        </w:rPr>
        <w:t xml:space="preserve"> </w:t>
      </w:r>
    </w:p>
    <w:p w14:paraId="1D934ACD" w14:textId="77777777" w:rsidR="00853076" w:rsidRPr="003D0DF7" w:rsidRDefault="00853076" w:rsidP="00853076">
      <w:pPr>
        <w:rPr>
          <w:sz w:val="24"/>
          <w:szCs w:val="24"/>
        </w:rPr>
      </w:pPr>
    </w:p>
    <w:p w14:paraId="36A952F8" w14:textId="7C298E80" w:rsidR="00853076" w:rsidRPr="003D0DF7" w:rsidRDefault="00853076" w:rsidP="00853076">
      <w:pPr>
        <w:rPr>
          <w:sz w:val="24"/>
          <w:szCs w:val="24"/>
        </w:rPr>
      </w:pPr>
      <w:r w:rsidRPr="003D0DF7">
        <w:rPr>
          <w:b/>
          <w:sz w:val="24"/>
          <w:szCs w:val="24"/>
        </w:rPr>
        <w:t>Members Present</w:t>
      </w:r>
      <w:r w:rsidRPr="003D0DF7">
        <w:rPr>
          <w:sz w:val="24"/>
          <w:szCs w:val="24"/>
        </w:rPr>
        <w:t>:</w:t>
      </w:r>
      <w:r w:rsidR="007C5535" w:rsidRPr="003D0DF7">
        <w:rPr>
          <w:sz w:val="24"/>
          <w:szCs w:val="24"/>
        </w:rPr>
        <w:t xml:space="preserve"> </w:t>
      </w:r>
      <w:r w:rsidR="001843AB" w:rsidRPr="003D0DF7">
        <w:rPr>
          <w:sz w:val="24"/>
          <w:szCs w:val="24"/>
        </w:rPr>
        <w:t xml:space="preserve"> </w:t>
      </w:r>
      <w:r w:rsidR="00DA31FC">
        <w:rPr>
          <w:sz w:val="24"/>
          <w:szCs w:val="24"/>
        </w:rPr>
        <w:t xml:space="preserve">Mayor Kimberley Driscoll, </w:t>
      </w:r>
      <w:r w:rsidR="00B07C88" w:rsidRPr="003D0DF7">
        <w:rPr>
          <w:sz w:val="24"/>
          <w:szCs w:val="24"/>
        </w:rPr>
        <w:t xml:space="preserve">Dr. Brendan Walsh, </w:t>
      </w:r>
      <w:r w:rsidR="00DA31FC">
        <w:rPr>
          <w:sz w:val="24"/>
          <w:szCs w:val="24"/>
        </w:rPr>
        <w:t xml:space="preserve">Mr. James Fleming, </w:t>
      </w:r>
      <w:r w:rsidR="00D674C5" w:rsidRPr="003D0DF7">
        <w:rPr>
          <w:sz w:val="24"/>
          <w:szCs w:val="24"/>
        </w:rPr>
        <w:t>Ms. Rachel Hunt</w:t>
      </w:r>
      <w:r w:rsidR="00712A22">
        <w:rPr>
          <w:sz w:val="24"/>
          <w:szCs w:val="24"/>
        </w:rPr>
        <w:t>, Ms. M</w:t>
      </w:r>
      <w:r w:rsidR="00DA31FC">
        <w:rPr>
          <w:sz w:val="24"/>
          <w:szCs w:val="24"/>
        </w:rPr>
        <w:t>ary Manning,</w:t>
      </w:r>
      <w:r w:rsidR="00D62337" w:rsidRPr="003D0DF7">
        <w:rPr>
          <w:sz w:val="24"/>
          <w:szCs w:val="24"/>
        </w:rPr>
        <w:t xml:space="preserve"> </w:t>
      </w:r>
      <w:r w:rsidR="00F2537E" w:rsidRPr="003D0DF7">
        <w:rPr>
          <w:sz w:val="24"/>
          <w:szCs w:val="24"/>
        </w:rPr>
        <w:t>and Kristine Wilson</w:t>
      </w:r>
      <w:r w:rsidR="00712A22">
        <w:rPr>
          <w:sz w:val="24"/>
          <w:szCs w:val="24"/>
        </w:rPr>
        <w:t>.</w:t>
      </w:r>
    </w:p>
    <w:p w14:paraId="18E0CC49" w14:textId="77777777" w:rsidR="00853076" w:rsidRPr="003D0DF7" w:rsidRDefault="00853076" w:rsidP="00853076">
      <w:pPr>
        <w:rPr>
          <w:sz w:val="24"/>
          <w:szCs w:val="24"/>
        </w:rPr>
      </w:pPr>
    </w:p>
    <w:p w14:paraId="0309DE58" w14:textId="17E5549B" w:rsidR="00585A35" w:rsidRPr="003D0DF7" w:rsidRDefault="00853076" w:rsidP="00E276F3">
      <w:pPr>
        <w:rPr>
          <w:sz w:val="24"/>
          <w:szCs w:val="24"/>
        </w:rPr>
      </w:pPr>
      <w:r w:rsidRPr="003D0DF7">
        <w:rPr>
          <w:b/>
          <w:sz w:val="24"/>
          <w:szCs w:val="24"/>
        </w:rPr>
        <w:t>Members Absent:</w:t>
      </w:r>
      <w:r w:rsidR="00712A22">
        <w:rPr>
          <w:b/>
          <w:sz w:val="24"/>
          <w:szCs w:val="24"/>
        </w:rPr>
        <w:t xml:space="preserve"> </w:t>
      </w:r>
      <w:r w:rsidR="00DA31FC">
        <w:rPr>
          <w:sz w:val="24"/>
          <w:szCs w:val="24"/>
        </w:rPr>
        <w:t xml:space="preserve"> Mr. Patrick Schultz</w:t>
      </w:r>
    </w:p>
    <w:p w14:paraId="2CA396EF" w14:textId="77777777" w:rsidR="00E276F3" w:rsidRPr="003D0DF7" w:rsidRDefault="00E276F3" w:rsidP="00E276F3">
      <w:pPr>
        <w:rPr>
          <w:sz w:val="24"/>
          <w:szCs w:val="24"/>
        </w:rPr>
      </w:pPr>
    </w:p>
    <w:p w14:paraId="1AE214D0" w14:textId="7ADA93BE" w:rsidR="00EB4502" w:rsidRDefault="00853076" w:rsidP="00991688">
      <w:pPr>
        <w:rPr>
          <w:sz w:val="24"/>
          <w:szCs w:val="24"/>
        </w:rPr>
      </w:pPr>
      <w:r w:rsidRPr="003D0DF7">
        <w:rPr>
          <w:b/>
          <w:sz w:val="24"/>
          <w:szCs w:val="24"/>
        </w:rPr>
        <w:t>Others Present</w:t>
      </w:r>
      <w:r w:rsidRPr="003D0DF7">
        <w:rPr>
          <w:sz w:val="24"/>
          <w:szCs w:val="24"/>
        </w:rPr>
        <w:t xml:space="preserve">: </w:t>
      </w:r>
      <w:r w:rsidR="00456CC8" w:rsidRPr="003D0DF7">
        <w:rPr>
          <w:sz w:val="24"/>
          <w:szCs w:val="24"/>
        </w:rPr>
        <w:t>Ms. Margarita Ruiz</w:t>
      </w:r>
      <w:r w:rsidRPr="003D0DF7">
        <w:rPr>
          <w:sz w:val="24"/>
          <w:szCs w:val="24"/>
        </w:rPr>
        <w:t>, Superintendent,</w:t>
      </w:r>
      <w:r w:rsidR="00EB4502" w:rsidRPr="003D0DF7">
        <w:rPr>
          <w:sz w:val="24"/>
          <w:szCs w:val="24"/>
        </w:rPr>
        <w:t xml:space="preserve"> Kate Car</w:t>
      </w:r>
      <w:r w:rsidR="00E276F3" w:rsidRPr="003D0DF7">
        <w:rPr>
          <w:sz w:val="24"/>
          <w:szCs w:val="24"/>
        </w:rPr>
        <w:t>bone, Assistant Superintendent</w:t>
      </w:r>
      <w:r w:rsidR="007B2467" w:rsidRPr="003D0DF7">
        <w:rPr>
          <w:sz w:val="24"/>
          <w:szCs w:val="24"/>
        </w:rPr>
        <w:t xml:space="preserve">, </w:t>
      </w:r>
      <w:r w:rsidR="00EF713C" w:rsidRPr="003D0DF7">
        <w:rPr>
          <w:sz w:val="24"/>
          <w:szCs w:val="24"/>
        </w:rPr>
        <w:t xml:space="preserve">Margaret Marotta, Assistant Superintendent, Philip Littlehale, School Business Manager, Dr. </w:t>
      </w:r>
      <w:r w:rsidR="007B2467" w:rsidRPr="003D0DF7">
        <w:rPr>
          <w:sz w:val="24"/>
          <w:szCs w:val="24"/>
        </w:rPr>
        <w:t>Jill Conrad</w:t>
      </w:r>
      <w:r w:rsidR="00DB630E" w:rsidRPr="003D0DF7">
        <w:rPr>
          <w:sz w:val="24"/>
          <w:szCs w:val="24"/>
        </w:rPr>
        <w:t>, Chief</w:t>
      </w:r>
      <w:r w:rsidR="00EF713C" w:rsidRPr="003D0DF7">
        <w:rPr>
          <w:sz w:val="24"/>
          <w:szCs w:val="24"/>
        </w:rPr>
        <w:t xml:space="preserve"> of Operations Strategy</w:t>
      </w:r>
      <w:r w:rsidR="00204E0C" w:rsidRPr="003D0DF7">
        <w:rPr>
          <w:sz w:val="24"/>
          <w:szCs w:val="24"/>
        </w:rPr>
        <w:t>, Chief of Communications Kelley Rice</w:t>
      </w:r>
      <w:r w:rsidR="00712A22">
        <w:rPr>
          <w:sz w:val="24"/>
          <w:szCs w:val="24"/>
        </w:rPr>
        <w:t>.</w:t>
      </w:r>
    </w:p>
    <w:p w14:paraId="6E452CB4" w14:textId="77777777" w:rsidR="00991688" w:rsidRPr="003D0DF7" w:rsidRDefault="00991688" w:rsidP="00991688">
      <w:pPr>
        <w:rPr>
          <w:sz w:val="24"/>
          <w:szCs w:val="24"/>
        </w:rPr>
      </w:pPr>
    </w:p>
    <w:p w14:paraId="6ED0D79E" w14:textId="77777777" w:rsidR="00853076" w:rsidRPr="003D0DF7" w:rsidRDefault="00853076" w:rsidP="00853076">
      <w:pPr>
        <w:tabs>
          <w:tab w:val="left" w:pos="2880"/>
        </w:tabs>
        <w:jc w:val="both"/>
        <w:rPr>
          <w:b/>
          <w:sz w:val="24"/>
          <w:szCs w:val="24"/>
          <w:u w:val="single"/>
        </w:rPr>
      </w:pPr>
      <w:r w:rsidRPr="003D0DF7">
        <w:rPr>
          <w:b/>
          <w:sz w:val="24"/>
          <w:szCs w:val="24"/>
          <w:u w:val="single"/>
        </w:rPr>
        <w:t>Call to Order</w:t>
      </w:r>
    </w:p>
    <w:p w14:paraId="5CECCDB2" w14:textId="77777777" w:rsidR="00853076" w:rsidRPr="003D0DF7" w:rsidRDefault="00853076" w:rsidP="00853076">
      <w:pPr>
        <w:tabs>
          <w:tab w:val="left" w:pos="2880"/>
        </w:tabs>
        <w:jc w:val="both"/>
        <w:rPr>
          <w:sz w:val="24"/>
          <w:szCs w:val="24"/>
        </w:rPr>
      </w:pPr>
    </w:p>
    <w:p w14:paraId="039C04E7" w14:textId="65F886E4" w:rsidR="00803228" w:rsidRPr="003D0DF7" w:rsidRDefault="0027008F" w:rsidP="00853076">
      <w:pPr>
        <w:jc w:val="both"/>
        <w:rPr>
          <w:sz w:val="24"/>
          <w:szCs w:val="24"/>
        </w:rPr>
      </w:pPr>
      <w:r w:rsidRPr="003D0DF7">
        <w:rPr>
          <w:sz w:val="24"/>
          <w:szCs w:val="24"/>
        </w:rPr>
        <w:t>Mayor Driscoll</w:t>
      </w:r>
      <w:r w:rsidR="00361ADD" w:rsidRPr="003D0DF7">
        <w:rPr>
          <w:sz w:val="24"/>
          <w:szCs w:val="24"/>
        </w:rPr>
        <w:t xml:space="preserve"> </w:t>
      </w:r>
      <w:r w:rsidR="00853076" w:rsidRPr="003D0DF7">
        <w:rPr>
          <w:sz w:val="24"/>
          <w:szCs w:val="24"/>
        </w:rPr>
        <w:t xml:space="preserve">called the Regular Meeting of the Salem </w:t>
      </w:r>
      <w:r w:rsidR="00B627DA">
        <w:rPr>
          <w:sz w:val="24"/>
          <w:szCs w:val="24"/>
        </w:rPr>
        <w:t>School Committee</w:t>
      </w:r>
      <w:r w:rsidR="00C2473B">
        <w:rPr>
          <w:sz w:val="24"/>
          <w:szCs w:val="24"/>
        </w:rPr>
        <w:t xml:space="preserve"> </w:t>
      </w:r>
      <w:r w:rsidR="00935304" w:rsidRPr="003D0DF7">
        <w:rPr>
          <w:sz w:val="24"/>
          <w:szCs w:val="24"/>
        </w:rPr>
        <w:t>to order at 7:</w:t>
      </w:r>
      <w:r w:rsidR="00231F85" w:rsidRPr="003D0DF7">
        <w:rPr>
          <w:sz w:val="24"/>
          <w:szCs w:val="24"/>
        </w:rPr>
        <w:t>3</w:t>
      </w:r>
      <w:r w:rsidR="00FD2A51" w:rsidRPr="003D0DF7">
        <w:rPr>
          <w:sz w:val="24"/>
          <w:szCs w:val="24"/>
        </w:rPr>
        <w:t>0</w:t>
      </w:r>
      <w:r w:rsidR="00853076" w:rsidRPr="003D0DF7">
        <w:rPr>
          <w:sz w:val="24"/>
          <w:szCs w:val="24"/>
        </w:rPr>
        <w:t xml:space="preserve"> p.m.</w:t>
      </w:r>
    </w:p>
    <w:p w14:paraId="1374C03A" w14:textId="612F5007" w:rsidR="00803228" w:rsidRPr="003D0DF7" w:rsidRDefault="00803228" w:rsidP="00853076">
      <w:pPr>
        <w:jc w:val="both"/>
        <w:rPr>
          <w:sz w:val="24"/>
          <w:szCs w:val="24"/>
        </w:rPr>
      </w:pPr>
    </w:p>
    <w:p w14:paraId="00FF2E4A" w14:textId="77777777" w:rsidR="00853076" w:rsidRPr="003D0DF7" w:rsidRDefault="00853076" w:rsidP="00853076">
      <w:pPr>
        <w:tabs>
          <w:tab w:val="left" w:pos="2880"/>
        </w:tabs>
        <w:jc w:val="both"/>
        <w:rPr>
          <w:b/>
          <w:sz w:val="24"/>
          <w:szCs w:val="24"/>
          <w:u w:val="single"/>
        </w:rPr>
      </w:pPr>
      <w:r w:rsidRPr="003D0DF7">
        <w:rPr>
          <w:b/>
          <w:sz w:val="24"/>
          <w:szCs w:val="24"/>
          <w:u w:val="single"/>
        </w:rPr>
        <w:t>Approval of the Agenda</w:t>
      </w:r>
    </w:p>
    <w:p w14:paraId="589F8FB8" w14:textId="77777777" w:rsidR="001D7208" w:rsidRPr="003D0DF7" w:rsidRDefault="001D7208" w:rsidP="00853076">
      <w:pPr>
        <w:tabs>
          <w:tab w:val="left" w:pos="2880"/>
        </w:tabs>
        <w:jc w:val="both"/>
        <w:rPr>
          <w:sz w:val="24"/>
          <w:szCs w:val="24"/>
        </w:rPr>
      </w:pPr>
    </w:p>
    <w:p w14:paraId="7C596094" w14:textId="16DE059B" w:rsidR="001D7208" w:rsidRDefault="007E1150" w:rsidP="00853076">
      <w:pPr>
        <w:tabs>
          <w:tab w:val="left" w:pos="2880"/>
        </w:tabs>
        <w:jc w:val="both"/>
        <w:rPr>
          <w:sz w:val="24"/>
          <w:szCs w:val="24"/>
        </w:rPr>
      </w:pPr>
      <w:r>
        <w:rPr>
          <w:sz w:val="24"/>
          <w:szCs w:val="24"/>
        </w:rPr>
        <w:t>Mr. Fleming</w:t>
      </w:r>
      <w:r w:rsidR="001E3CA4" w:rsidRPr="003D0DF7">
        <w:rPr>
          <w:sz w:val="24"/>
          <w:szCs w:val="24"/>
        </w:rPr>
        <w:t xml:space="preserve"> moved to approve the agenda as presented</w:t>
      </w:r>
      <w:r w:rsidR="00EF713C" w:rsidRPr="003D0DF7">
        <w:rPr>
          <w:sz w:val="24"/>
          <w:szCs w:val="24"/>
        </w:rPr>
        <w:t xml:space="preserve">. </w:t>
      </w:r>
      <w:r>
        <w:rPr>
          <w:sz w:val="24"/>
          <w:szCs w:val="24"/>
        </w:rPr>
        <w:t>Ms. Hunt</w:t>
      </w:r>
      <w:r w:rsidR="001E3CA4" w:rsidRPr="003D0DF7">
        <w:rPr>
          <w:sz w:val="24"/>
          <w:szCs w:val="24"/>
        </w:rPr>
        <w:t xml:space="preserve"> seconded the motion.  The motion carried.</w:t>
      </w:r>
    </w:p>
    <w:p w14:paraId="17F683EB" w14:textId="17FF790C" w:rsidR="00B627DA" w:rsidRDefault="00B627DA" w:rsidP="00853076">
      <w:pPr>
        <w:tabs>
          <w:tab w:val="left" w:pos="2880"/>
        </w:tabs>
        <w:jc w:val="both"/>
        <w:rPr>
          <w:sz w:val="24"/>
          <w:szCs w:val="24"/>
        </w:rPr>
      </w:pPr>
    </w:p>
    <w:p w14:paraId="632C644F" w14:textId="77777777" w:rsidR="00B627DA" w:rsidRDefault="00B627DA" w:rsidP="00B627DA">
      <w:pPr>
        <w:jc w:val="both"/>
        <w:rPr>
          <w:b/>
          <w:sz w:val="24"/>
          <w:szCs w:val="24"/>
          <w:u w:val="single"/>
        </w:rPr>
      </w:pPr>
      <w:r w:rsidRPr="003D0DF7">
        <w:rPr>
          <w:b/>
          <w:sz w:val="24"/>
          <w:szCs w:val="24"/>
          <w:u w:val="single"/>
        </w:rPr>
        <w:t xml:space="preserve">Questions and Comments from the Audience </w:t>
      </w:r>
    </w:p>
    <w:p w14:paraId="5E6914D0" w14:textId="09546835" w:rsidR="00B627DA" w:rsidRDefault="00B627DA" w:rsidP="00853076">
      <w:pPr>
        <w:tabs>
          <w:tab w:val="left" w:pos="2880"/>
        </w:tabs>
        <w:jc w:val="both"/>
        <w:rPr>
          <w:sz w:val="24"/>
          <w:szCs w:val="24"/>
        </w:rPr>
      </w:pPr>
    </w:p>
    <w:p w14:paraId="062E781F" w14:textId="3C1B0F02" w:rsidR="00B627DA" w:rsidRPr="00B627DA" w:rsidRDefault="00B627DA" w:rsidP="00853076">
      <w:pPr>
        <w:tabs>
          <w:tab w:val="left" w:pos="2880"/>
        </w:tabs>
        <w:jc w:val="both"/>
        <w:rPr>
          <w:sz w:val="24"/>
          <w:szCs w:val="24"/>
        </w:rPr>
      </w:pPr>
      <w:r>
        <w:rPr>
          <w:sz w:val="24"/>
          <w:szCs w:val="24"/>
        </w:rPr>
        <w:t>There were no questions or comments from the audience at this time.</w:t>
      </w:r>
    </w:p>
    <w:p w14:paraId="3EBCD385" w14:textId="4A638300" w:rsidR="008D60BD" w:rsidRDefault="008D60BD" w:rsidP="00853076">
      <w:pPr>
        <w:tabs>
          <w:tab w:val="left" w:pos="2880"/>
        </w:tabs>
        <w:jc w:val="both"/>
        <w:rPr>
          <w:sz w:val="24"/>
          <w:szCs w:val="24"/>
        </w:rPr>
      </w:pPr>
    </w:p>
    <w:p w14:paraId="6F3AA340" w14:textId="77777777" w:rsidR="00853076" w:rsidRPr="003D0DF7" w:rsidRDefault="00853076" w:rsidP="00853076">
      <w:pPr>
        <w:tabs>
          <w:tab w:val="left" w:pos="2880"/>
        </w:tabs>
        <w:jc w:val="both"/>
        <w:rPr>
          <w:b/>
          <w:sz w:val="24"/>
          <w:szCs w:val="24"/>
          <w:u w:val="single"/>
        </w:rPr>
      </w:pPr>
      <w:r w:rsidRPr="003D0DF7">
        <w:rPr>
          <w:b/>
          <w:sz w:val="24"/>
          <w:szCs w:val="24"/>
          <w:u w:val="single"/>
        </w:rPr>
        <w:t>Approval of Minutes</w:t>
      </w:r>
    </w:p>
    <w:p w14:paraId="3427AECF" w14:textId="3FFE0AB5" w:rsidR="00690706" w:rsidRPr="003D0DF7" w:rsidRDefault="00690706" w:rsidP="00E276F3">
      <w:pPr>
        <w:tabs>
          <w:tab w:val="left" w:pos="2880"/>
        </w:tabs>
        <w:rPr>
          <w:sz w:val="24"/>
          <w:szCs w:val="24"/>
        </w:rPr>
      </w:pPr>
    </w:p>
    <w:p w14:paraId="5678D5CA" w14:textId="37AA9EF3" w:rsidR="00690706" w:rsidRDefault="00690706" w:rsidP="00E276F3">
      <w:pPr>
        <w:tabs>
          <w:tab w:val="left" w:pos="2880"/>
        </w:tabs>
        <w:rPr>
          <w:sz w:val="24"/>
          <w:szCs w:val="24"/>
        </w:rPr>
      </w:pPr>
      <w:r w:rsidRPr="003D0DF7">
        <w:rPr>
          <w:sz w:val="24"/>
          <w:szCs w:val="24"/>
        </w:rPr>
        <w:t xml:space="preserve">The minutes of the Regular </w:t>
      </w:r>
      <w:r w:rsidR="00B627DA">
        <w:rPr>
          <w:sz w:val="24"/>
          <w:szCs w:val="24"/>
        </w:rPr>
        <w:t xml:space="preserve">School Committee </w:t>
      </w:r>
      <w:proofErr w:type="gramStart"/>
      <w:r w:rsidR="007E1150">
        <w:rPr>
          <w:sz w:val="24"/>
          <w:szCs w:val="24"/>
        </w:rPr>
        <w:t>Meeting  of</w:t>
      </w:r>
      <w:proofErr w:type="gramEnd"/>
      <w:r w:rsidR="007E1150">
        <w:rPr>
          <w:sz w:val="24"/>
          <w:szCs w:val="24"/>
        </w:rPr>
        <w:t xml:space="preserve"> the Whole held on 6</w:t>
      </w:r>
      <w:r w:rsidR="00F62727">
        <w:rPr>
          <w:sz w:val="24"/>
          <w:szCs w:val="24"/>
        </w:rPr>
        <w:t xml:space="preserve">, </w:t>
      </w:r>
      <w:r w:rsidR="00DD1CD8" w:rsidRPr="003D0DF7">
        <w:rPr>
          <w:sz w:val="24"/>
          <w:szCs w:val="24"/>
        </w:rPr>
        <w:t>2016</w:t>
      </w:r>
      <w:r w:rsidRPr="003D0DF7">
        <w:rPr>
          <w:sz w:val="24"/>
          <w:szCs w:val="24"/>
        </w:rPr>
        <w:t xml:space="preserve"> were presented for approval.</w:t>
      </w:r>
    </w:p>
    <w:p w14:paraId="17B89A4B" w14:textId="5F5975C4" w:rsidR="00EF2B11" w:rsidRDefault="00EF2B11" w:rsidP="00E276F3">
      <w:pPr>
        <w:tabs>
          <w:tab w:val="left" w:pos="2880"/>
        </w:tabs>
        <w:rPr>
          <w:sz w:val="24"/>
          <w:szCs w:val="24"/>
        </w:rPr>
      </w:pPr>
    </w:p>
    <w:p w14:paraId="0607C1B0" w14:textId="29C3757C" w:rsidR="00EF2B11" w:rsidRPr="003D0DF7" w:rsidRDefault="00EF2B11" w:rsidP="00E276F3">
      <w:pPr>
        <w:tabs>
          <w:tab w:val="left" w:pos="2880"/>
        </w:tabs>
        <w:rPr>
          <w:sz w:val="24"/>
          <w:szCs w:val="24"/>
        </w:rPr>
      </w:pPr>
      <w:r>
        <w:rPr>
          <w:sz w:val="24"/>
          <w:szCs w:val="24"/>
        </w:rPr>
        <w:t xml:space="preserve">Ms. Hunt moved approval, Ms. Wilson seconded the motion.  </w:t>
      </w:r>
      <w:r w:rsidR="007E1150">
        <w:rPr>
          <w:sz w:val="24"/>
          <w:szCs w:val="24"/>
        </w:rPr>
        <w:t xml:space="preserve">Mr. Fleming abstained.  </w:t>
      </w:r>
      <w:r>
        <w:rPr>
          <w:sz w:val="24"/>
          <w:szCs w:val="24"/>
        </w:rPr>
        <w:t>The motion carried.</w:t>
      </w:r>
    </w:p>
    <w:p w14:paraId="46297763" w14:textId="61B78435" w:rsidR="00690706" w:rsidRPr="003D0DF7" w:rsidRDefault="00690706" w:rsidP="00E276F3">
      <w:pPr>
        <w:tabs>
          <w:tab w:val="left" w:pos="2880"/>
        </w:tabs>
        <w:rPr>
          <w:sz w:val="24"/>
          <w:szCs w:val="24"/>
        </w:rPr>
      </w:pPr>
    </w:p>
    <w:p w14:paraId="59D857C2" w14:textId="4E8EE77A" w:rsidR="00690706" w:rsidRDefault="00B07C88" w:rsidP="00E276F3">
      <w:pPr>
        <w:tabs>
          <w:tab w:val="left" w:pos="2880"/>
        </w:tabs>
        <w:rPr>
          <w:sz w:val="24"/>
          <w:szCs w:val="24"/>
        </w:rPr>
      </w:pPr>
      <w:r w:rsidRPr="003D0DF7">
        <w:rPr>
          <w:sz w:val="24"/>
          <w:szCs w:val="24"/>
        </w:rPr>
        <w:t>Dr. Walsh</w:t>
      </w:r>
      <w:r w:rsidR="00690706" w:rsidRPr="003D0DF7">
        <w:rPr>
          <w:sz w:val="24"/>
          <w:szCs w:val="24"/>
        </w:rPr>
        <w:t xml:space="preserve"> moved to approve the minutes of the </w:t>
      </w:r>
      <w:r w:rsidR="007E1150">
        <w:rPr>
          <w:sz w:val="24"/>
          <w:szCs w:val="24"/>
        </w:rPr>
        <w:t>June 6</w:t>
      </w:r>
      <w:r w:rsidR="00531DF5" w:rsidRPr="003D0DF7">
        <w:rPr>
          <w:sz w:val="24"/>
          <w:szCs w:val="24"/>
        </w:rPr>
        <w:t>, 2016</w:t>
      </w:r>
      <w:r w:rsidR="00690706" w:rsidRPr="003D0DF7">
        <w:rPr>
          <w:sz w:val="24"/>
          <w:szCs w:val="24"/>
        </w:rPr>
        <w:t xml:space="preserve"> </w:t>
      </w:r>
      <w:proofErr w:type="gramStart"/>
      <w:r w:rsidR="00690706" w:rsidRPr="003D0DF7">
        <w:rPr>
          <w:sz w:val="24"/>
          <w:szCs w:val="24"/>
        </w:rPr>
        <w:t>Regular</w:t>
      </w:r>
      <w:proofErr w:type="gramEnd"/>
      <w:r w:rsidR="00690706" w:rsidRPr="003D0DF7">
        <w:rPr>
          <w:sz w:val="24"/>
          <w:szCs w:val="24"/>
        </w:rPr>
        <w:t xml:space="preserve"> </w:t>
      </w:r>
      <w:r w:rsidR="00B627DA">
        <w:rPr>
          <w:sz w:val="24"/>
          <w:szCs w:val="24"/>
        </w:rPr>
        <w:t xml:space="preserve">School Committee </w:t>
      </w:r>
      <w:r w:rsidR="00A31C78" w:rsidRPr="003D0DF7">
        <w:rPr>
          <w:sz w:val="24"/>
          <w:szCs w:val="24"/>
        </w:rPr>
        <w:t>meeting.  Ms. Wilson</w:t>
      </w:r>
      <w:r w:rsidR="00690706" w:rsidRPr="003D0DF7">
        <w:rPr>
          <w:sz w:val="24"/>
          <w:szCs w:val="24"/>
        </w:rPr>
        <w:t xml:space="preserve"> seconds the motion. </w:t>
      </w:r>
      <w:r w:rsidR="007E1150">
        <w:rPr>
          <w:sz w:val="24"/>
          <w:szCs w:val="24"/>
        </w:rPr>
        <w:t xml:space="preserve">Mr. Fleming abstained.  </w:t>
      </w:r>
      <w:r w:rsidR="00690706" w:rsidRPr="003D0DF7">
        <w:rPr>
          <w:sz w:val="24"/>
          <w:szCs w:val="24"/>
        </w:rPr>
        <w:t xml:space="preserve"> The motion carried.</w:t>
      </w:r>
    </w:p>
    <w:p w14:paraId="517C1236" w14:textId="77777777" w:rsidR="00B627DA" w:rsidRDefault="00B627DA" w:rsidP="00B627DA">
      <w:pPr>
        <w:tabs>
          <w:tab w:val="left" w:pos="2880"/>
        </w:tabs>
        <w:rPr>
          <w:sz w:val="24"/>
          <w:szCs w:val="24"/>
        </w:rPr>
      </w:pPr>
    </w:p>
    <w:p w14:paraId="7F223B36" w14:textId="425B11DE" w:rsidR="00943627" w:rsidRDefault="00943627" w:rsidP="00E276F3">
      <w:pPr>
        <w:tabs>
          <w:tab w:val="left" w:pos="2880"/>
        </w:tabs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Action Items</w:t>
      </w:r>
    </w:p>
    <w:p w14:paraId="3AC93802" w14:textId="3084777F" w:rsidR="00943627" w:rsidRDefault="00943627" w:rsidP="00E276F3">
      <w:pPr>
        <w:tabs>
          <w:tab w:val="left" w:pos="2880"/>
        </w:tabs>
        <w:rPr>
          <w:b/>
          <w:sz w:val="24"/>
          <w:szCs w:val="24"/>
          <w:u w:val="single"/>
        </w:rPr>
      </w:pPr>
    </w:p>
    <w:p w14:paraId="18AFB4A5" w14:textId="379E3027" w:rsidR="00943627" w:rsidRPr="002B2A5C" w:rsidRDefault="007E1150" w:rsidP="00DB7E4E">
      <w:pPr>
        <w:widowControl w:val="0"/>
        <w:numPr>
          <w:ilvl w:val="0"/>
          <w:numId w:val="2"/>
        </w:numPr>
        <w:spacing w:before="12"/>
        <w:ind w:right="450"/>
        <w:rPr>
          <w:sz w:val="24"/>
          <w:szCs w:val="24"/>
        </w:rPr>
      </w:pPr>
      <w:r>
        <w:rPr>
          <w:sz w:val="24"/>
          <w:szCs w:val="24"/>
        </w:rPr>
        <w:t xml:space="preserve">Deliberation and Vote of the acceptance of the Freight Farm at Salem High School from Dick and Diane </w:t>
      </w:r>
      <w:proofErr w:type="spellStart"/>
      <w:r>
        <w:rPr>
          <w:sz w:val="24"/>
          <w:szCs w:val="24"/>
        </w:rPr>
        <w:t>Pabich</w:t>
      </w:r>
      <w:proofErr w:type="spellEnd"/>
      <w:r>
        <w:rPr>
          <w:sz w:val="24"/>
          <w:szCs w:val="24"/>
        </w:rPr>
        <w:t xml:space="preserve"> valued at $90,000</w:t>
      </w:r>
    </w:p>
    <w:p w14:paraId="2DEF642C" w14:textId="1FD1843F" w:rsidR="00943627" w:rsidRPr="002B2A5C" w:rsidRDefault="00943627" w:rsidP="00943627">
      <w:pPr>
        <w:widowControl w:val="0"/>
        <w:spacing w:before="12"/>
        <w:ind w:right="450"/>
        <w:rPr>
          <w:sz w:val="24"/>
          <w:szCs w:val="24"/>
        </w:rPr>
      </w:pPr>
    </w:p>
    <w:p w14:paraId="43CB258D" w14:textId="6EAD4EF7" w:rsidR="00943627" w:rsidRPr="002B2A5C" w:rsidRDefault="007E1150" w:rsidP="00943627">
      <w:pPr>
        <w:widowControl w:val="0"/>
        <w:spacing w:before="12"/>
        <w:ind w:left="720" w:right="450"/>
        <w:rPr>
          <w:sz w:val="24"/>
          <w:szCs w:val="24"/>
        </w:rPr>
      </w:pPr>
      <w:r>
        <w:rPr>
          <w:sz w:val="24"/>
          <w:szCs w:val="24"/>
        </w:rPr>
        <w:lastRenderedPageBreak/>
        <w:t>Mr. Fleming moved approval.  Ms. Manning</w:t>
      </w:r>
      <w:r w:rsidR="00943627" w:rsidRPr="002B2A5C">
        <w:rPr>
          <w:sz w:val="24"/>
          <w:szCs w:val="24"/>
        </w:rPr>
        <w:t xml:space="preserve"> seconded the motion.  Th</w:t>
      </w:r>
      <w:r>
        <w:rPr>
          <w:sz w:val="24"/>
          <w:szCs w:val="24"/>
        </w:rPr>
        <w:t>e motion carried (6-0).</w:t>
      </w:r>
    </w:p>
    <w:p w14:paraId="27B1EFFD" w14:textId="77777777" w:rsidR="00943627" w:rsidRPr="002B2A5C" w:rsidRDefault="00943627" w:rsidP="00943627">
      <w:pPr>
        <w:ind w:left="1080" w:hanging="360"/>
        <w:rPr>
          <w:sz w:val="24"/>
          <w:szCs w:val="24"/>
        </w:rPr>
      </w:pPr>
    </w:p>
    <w:p w14:paraId="705092C6" w14:textId="78958A2C" w:rsidR="00943627" w:rsidRDefault="00943627" w:rsidP="00DB7E4E">
      <w:pPr>
        <w:widowControl w:val="0"/>
        <w:numPr>
          <w:ilvl w:val="0"/>
          <w:numId w:val="2"/>
        </w:numPr>
        <w:spacing w:before="12"/>
        <w:ind w:right="450"/>
        <w:rPr>
          <w:sz w:val="24"/>
          <w:szCs w:val="24"/>
        </w:rPr>
      </w:pPr>
      <w:r w:rsidRPr="002B2A5C">
        <w:rPr>
          <w:sz w:val="24"/>
          <w:szCs w:val="24"/>
        </w:rPr>
        <w:t>Deliberation and V</w:t>
      </w:r>
      <w:r w:rsidR="007E1150">
        <w:rPr>
          <w:sz w:val="24"/>
          <w:szCs w:val="24"/>
        </w:rPr>
        <w:t>ote on the approval of the Salem High School Golf Team Trip to Orlando, Fl., August 25-30, 2016</w:t>
      </w:r>
    </w:p>
    <w:p w14:paraId="29212BAE" w14:textId="77777777" w:rsidR="007E1150" w:rsidRDefault="007E1150" w:rsidP="007E1150">
      <w:pPr>
        <w:widowControl w:val="0"/>
        <w:spacing w:before="12"/>
        <w:ind w:right="450"/>
        <w:rPr>
          <w:sz w:val="24"/>
          <w:szCs w:val="24"/>
        </w:rPr>
      </w:pPr>
    </w:p>
    <w:p w14:paraId="1BE2C3A1" w14:textId="6577C4E3" w:rsidR="007E1150" w:rsidRPr="002B2A5C" w:rsidRDefault="007E1150" w:rsidP="007E1150">
      <w:pPr>
        <w:widowControl w:val="0"/>
        <w:spacing w:before="12"/>
        <w:ind w:left="1080" w:right="450"/>
        <w:rPr>
          <w:sz w:val="24"/>
          <w:szCs w:val="24"/>
        </w:rPr>
      </w:pPr>
      <w:r>
        <w:rPr>
          <w:sz w:val="24"/>
          <w:szCs w:val="24"/>
        </w:rPr>
        <w:t>Mr. Fleming moved approval.  Ms. Wilson seconded the motion.  The motion carried.</w:t>
      </w:r>
    </w:p>
    <w:p w14:paraId="7336F9A0" w14:textId="21D00ACB" w:rsidR="00045C46" w:rsidRPr="002B2A5C" w:rsidRDefault="00045C46" w:rsidP="007E1150">
      <w:pPr>
        <w:widowControl w:val="0"/>
        <w:spacing w:before="12"/>
        <w:ind w:right="450"/>
        <w:rPr>
          <w:sz w:val="24"/>
          <w:szCs w:val="24"/>
        </w:rPr>
      </w:pPr>
    </w:p>
    <w:p w14:paraId="7766A30C" w14:textId="7447C65A" w:rsidR="00A722FF" w:rsidRDefault="00A722FF" w:rsidP="00A722FF">
      <w:pPr>
        <w:spacing w:before="12"/>
        <w:ind w:right="450"/>
        <w:rPr>
          <w:b/>
          <w:w w:val="105"/>
          <w:sz w:val="24"/>
          <w:szCs w:val="24"/>
          <w:u w:val="single"/>
        </w:rPr>
      </w:pPr>
      <w:r w:rsidRPr="00A722FF">
        <w:rPr>
          <w:b/>
          <w:w w:val="105"/>
          <w:sz w:val="24"/>
          <w:szCs w:val="24"/>
          <w:u w:val="single"/>
        </w:rPr>
        <w:t>Superintendent Report – Margarita Ruiz</w:t>
      </w:r>
    </w:p>
    <w:p w14:paraId="0F56896C" w14:textId="1824987E" w:rsidR="00654F16" w:rsidRPr="00045C46" w:rsidRDefault="00654F16" w:rsidP="00A722FF">
      <w:pPr>
        <w:spacing w:before="12"/>
        <w:ind w:right="450"/>
        <w:rPr>
          <w:b/>
          <w:w w:val="105"/>
          <w:sz w:val="24"/>
          <w:szCs w:val="24"/>
        </w:rPr>
      </w:pPr>
    </w:p>
    <w:p w14:paraId="07D647E7" w14:textId="6927083C" w:rsidR="002B2A5C" w:rsidRDefault="002B2A5C" w:rsidP="00A722FF">
      <w:pPr>
        <w:spacing w:before="12"/>
        <w:ind w:right="450"/>
        <w:rPr>
          <w:b/>
          <w:w w:val="105"/>
          <w:sz w:val="24"/>
          <w:szCs w:val="24"/>
          <w:u w:val="single"/>
        </w:rPr>
      </w:pPr>
      <w:r>
        <w:rPr>
          <w:b/>
          <w:w w:val="105"/>
          <w:sz w:val="24"/>
          <w:szCs w:val="24"/>
          <w:u w:val="single"/>
        </w:rPr>
        <w:t>Presentations and Reports</w:t>
      </w:r>
    </w:p>
    <w:p w14:paraId="48F501F5" w14:textId="77777777" w:rsidR="003C78F9" w:rsidRDefault="003C78F9" w:rsidP="00A722FF">
      <w:pPr>
        <w:spacing w:before="12"/>
        <w:ind w:right="450"/>
        <w:rPr>
          <w:b/>
          <w:w w:val="105"/>
          <w:sz w:val="24"/>
          <w:szCs w:val="24"/>
          <w:u w:val="single"/>
        </w:rPr>
      </w:pPr>
    </w:p>
    <w:p w14:paraId="7A590105" w14:textId="2F049670" w:rsidR="003C78F9" w:rsidRDefault="003C78F9" w:rsidP="00A722FF">
      <w:pPr>
        <w:spacing w:before="12"/>
        <w:ind w:right="450"/>
        <w:rPr>
          <w:b/>
          <w:w w:val="105"/>
          <w:sz w:val="24"/>
          <w:szCs w:val="24"/>
          <w:u w:val="single"/>
        </w:rPr>
      </w:pPr>
      <w:r>
        <w:rPr>
          <w:b/>
          <w:w w:val="105"/>
          <w:sz w:val="24"/>
          <w:szCs w:val="24"/>
          <w:u w:val="single"/>
        </w:rPr>
        <w:t xml:space="preserve">Report on Bowditch School Transformation Update and Focus of Work for the </w:t>
      </w:r>
      <w:proofErr w:type="gramStart"/>
      <w:r>
        <w:rPr>
          <w:b/>
          <w:w w:val="105"/>
          <w:sz w:val="24"/>
          <w:szCs w:val="24"/>
          <w:u w:val="single"/>
        </w:rPr>
        <w:t>School Year</w:t>
      </w:r>
      <w:proofErr w:type="gramEnd"/>
      <w:r>
        <w:rPr>
          <w:b/>
          <w:w w:val="105"/>
          <w:sz w:val="24"/>
          <w:szCs w:val="24"/>
          <w:u w:val="single"/>
        </w:rPr>
        <w:t xml:space="preserve"> 2016-17</w:t>
      </w:r>
    </w:p>
    <w:p w14:paraId="1973E6D3" w14:textId="75B8571A" w:rsidR="002B2A5C" w:rsidRDefault="002B2A5C" w:rsidP="00A722FF">
      <w:pPr>
        <w:spacing w:before="12"/>
        <w:ind w:right="450"/>
        <w:rPr>
          <w:b/>
          <w:w w:val="105"/>
          <w:sz w:val="24"/>
          <w:szCs w:val="24"/>
          <w:u w:val="single"/>
        </w:rPr>
      </w:pPr>
    </w:p>
    <w:p w14:paraId="3BF27735" w14:textId="649F8D10" w:rsidR="002B2A5C" w:rsidRDefault="002F49CC" w:rsidP="00A722FF">
      <w:pPr>
        <w:spacing w:before="12"/>
        <w:ind w:right="450"/>
        <w:rPr>
          <w:w w:val="105"/>
          <w:sz w:val="24"/>
          <w:szCs w:val="24"/>
        </w:rPr>
      </w:pPr>
      <w:r w:rsidRPr="00331D1D">
        <w:rPr>
          <w:w w:val="105"/>
          <w:sz w:val="24"/>
          <w:szCs w:val="24"/>
        </w:rPr>
        <w:t>Ms. Rui</w:t>
      </w:r>
      <w:r w:rsidR="007E1150">
        <w:rPr>
          <w:w w:val="105"/>
          <w:sz w:val="24"/>
          <w:szCs w:val="24"/>
        </w:rPr>
        <w:t xml:space="preserve">z called on the Bowditch School Principal to make a presentation on the Bowditch Transformation Update and Focus of Work for </w:t>
      </w:r>
      <w:proofErr w:type="gramStart"/>
      <w:r w:rsidR="007E1150">
        <w:rPr>
          <w:w w:val="105"/>
          <w:sz w:val="24"/>
          <w:szCs w:val="24"/>
        </w:rPr>
        <w:t>School Year</w:t>
      </w:r>
      <w:proofErr w:type="gramEnd"/>
      <w:r w:rsidR="007E1150">
        <w:rPr>
          <w:w w:val="105"/>
          <w:sz w:val="24"/>
          <w:szCs w:val="24"/>
        </w:rPr>
        <w:t xml:space="preserve"> 2016-17</w:t>
      </w:r>
    </w:p>
    <w:p w14:paraId="5E0C0E2B" w14:textId="77777777" w:rsidR="003C78F9" w:rsidRDefault="003C78F9" w:rsidP="00A722FF">
      <w:pPr>
        <w:spacing w:before="12"/>
        <w:ind w:right="450"/>
        <w:rPr>
          <w:w w:val="105"/>
          <w:sz w:val="24"/>
          <w:szCs w:val="24"/>
        </w:rPr>
      </w:pPr>
    </w:p>
    <w:p w14:paraId="0F886C67" w14:textId="5ECA1356" w:rsidR="003C78F9" w:rsidRDefault="003C78F9" w:rsidP="00A722FF">
      <w:pPr>
        <w:spacing w:before="12"/>
        <w:ind w:right="450"/>
        <w:rPr>
          <w:b/>
          <w:w w:val="105"/>
          <w:sz w:val="24"/>
          <w:szCs w:val="24"/>
          <w:u w:val="single"/>
        </w:rPr>
      </w:pPr>
      <w:r>
        <w:rPr>
          <w:b/>
          <w:w w:val="105"/>
          <w:sz w:val="24"/>
          <w:szCs w:val="24"/>
          <w:u w:val="single"/>
        </w:rPr>
        <w:t xml:space="preserve">ELA &amp; Social Studies Curriculum Update </w:t>
      </w:r>
    </w:p>
    <w:p w14:paraId="0954BFE2" w14:textId="77777777" w:rsidR="003C78F9" w:rsidRDefault="003C78F9" w:rsidP="00A722FF">
      <w:pPr>
        <w:spacing w:before="12"/>
        <w:ind w:right="450"/>
        <w:rPr>
          <w:b/>
          <w:w w:val="105"/>
          <w:sz w:val="24"/>
          <w:szCs w:val="24"/>
          <w:u w:val="single"/>
        </w:rPr>
      </w:pPr>
    </w:p>
    <w:p w14:paraId="1351FB53" w14:textId="4B2357CC" w:rsidR="003C78F9" w:rsidRPr="003C78F9" w:rsidRDefault="003C78F9" w:rsidP="00A722FF">
      <w:pPr>
        <w:spacing w:before="12"/>
        <w:ind w:right="450"/>
        <w:rPr>
          <w:b/>
          <w:w w:val="105"/>
          <w:sz w:val="24"/>
          <w:szCs w:val="24"/>
          <w:u w:val="single"/>
        </w:rPr>
      </w:pPr>
      <w:r>
        <w:rPr>
          <w:b/>
          <w:w w:val="105"/>
          <w:sz w:val="24"/>
          <w:szCs w:val="24"/>
          <w:u w:val="single"/>
        </w:rPr>
        <w:t>Report on Educator Outcomes Metrics of the Accelerated Improvement Plan</w:t>
      </w:r>
    </w:p>
    <w:p w14:paraId="047B72C7" w14:textId="6CC9279A" w:rsidR="00331D1D" w:rsidRDefault="00331D1D" w:rsidP="00A722FF">
      <w:pPr>
        <w:spacing w:before="12"/>
        <w:ind w:right="450"/>
        <w:rPr>
          <w:w w:val="105"/>
          <w:sz w:val="24"/>
          <w:szCs w:val="24"/>
        </w:rPr>
      </w:pPr>
    </w:p>
    <w:p w14:paraId="390FD2BE" w14:textId="15A60142" w:rsidR="003D0DF7" w:rsidRPr="00CB71BA" w:rsidRDefault="003D0DF7" w:rsidP="003D0DF7">
      <w:pPr>
        <w:spacing w:before="12"/>
        <w:ind w:right="450"/>
        <w:rPr>
          <w:b/>
          <w:w w:val="105"/>
          <w:sz w:val="24"/>
          <w:szCs w:val="24"/>
          <w:u w:val="single"/>
        </w:rPr>
      </w:pPr>
      <w:r w:rsidRPr="00CB71BA">
        <w:rPr>
          <w:b/>
          <w:w w:val="105"/>
          <w:sz w:val="24"/>
          <w:szCs w:val="24"/>
          <w:u w:val="single"/>
        </w:rPr>
        <w:t>Finance Report</w:t>
      </w:r>
    </w:p>
    <w:p w14:paraId="2F14A508" w14:textId="77777777" w:rsidR="003D0DF7" w:rsidRPr="003D0DF7" w:rsidRDefault="003D0DF7" w:rsidP="003D0DF7">
      <w:pPr>
        <w:spacing w:before="12"/>
        <w:ind w:right="450"/>
        <w:rPr>
          <w:b/>
          <w:w w:val="105"/>
          <w:sz w:val="24"/>
          <w:szCs w:val="24"/>
        </w:rPr>
      </w:pPr>
    </w:p>
    <w:p w14:paraId="460BEDDC" w14:textId="6E34213A" w:rsidR="003D0DF7" w:rsidRDefault="003D0DF7" w:rsidP="00DB7E4E">
      <w:pPr>
        <w:numPr>
          <w:ilvl w:val="0"/>
          <w:numId w:val="1"/>
        </w:numPr>
        <w:spacing w:before="12"/>
        <w:ind w:right="450"/>
        <w:rPr>
          <w:b/>
          <w:w w:val="105"/>
          <w:sz w:val="24"/>
          <w:szCs w:val="24"/>
        </w:rPr>
      </w:pPr>
      <w:r w:rsidRPr="003D0DF7">
        <w:rPr>
          <w:b/>
          <w:w w:val="105"/>
          <w:sz w:val="24"/>
          <w:szCs w:val="24"/>
        </w:rPr>
        <w:t>Approval of Warrants</w:t>
      </w:r>
    </w:p>
    <w:p w14:paraId="6C0980CD" w14:textId="46C06E7E" w:rsidR="00CB5CF6" w:rsidRDefault="00CB5CF6" w:rsidP="00CB5CF6">
      <w:pPr>
        <w:spacing w:before="12"/>
        <w:ind w:right="450"/>
        <w:rPr>
          <w:b/>
          <w:w w:val="105"/>
          <w:sz w:val="24"/>
          <w:szCs w:val="24"/>
        </w:rPr>
      </w:pPr>
    </w:p>
    <w:p w14:paraId="5F5BB56F" w14:textId="28594525" w:rsidR="00CB5CF6" w:rsidRDefault="00CB5CF6" w:rsidP="00CB5CF6">
      <w:pPr>
        <w:spacing w:before="12"/>
        <w:ind w:right="450"/>
        <w:rPr>
          <w:w w:val="105"/>
          <w:sz w:val="24"/>
          <w:szCs w:val="24"/>
        </w:rPr>
      </w:pPr>
      <w:r>
        <w:rPr>
          <w:w w:val="105"/>
          <w:sz w:val="24"/>
          <w:szCs w:val="24"/>
        </w:rPr>
        <w:t>The following warrant totals were presented for approval this evening.</w:t>
      </w:r>
    </w:p>
    <w:p w14:paraId="03BE6487" w14:textId="77777777" w:rsidR="00CB5CF6" w:rsidRPr="00CB5CF6" w:rsidRDefault="00CB5CF6" w:rsidP="00CB5CF6">
      <w:pPr>
        <w:spacing w:before="12"/>
        <w:ind w:right="450"/>
        <w:rPr>
          <w:w w:val="105"/>
          <w:sz w:val="24"/>
          <w:szCs w:val="24"/>
        </w:rPr>
      </w:pPr>
    </w:p>
    <w:p w14:paraId="67CDE954" w14:textId="6BBE988B" w:rsidR="00A32470" w:rsidRDefault="003C78F9" w:rsidP="00A32470">
      <w:pPr>
        <w:spacing w:before="12"/>
        <w:ind w:right="450"/>
        <w:rPr>
          <w:w w:val="105"/>
          <w:sz w:val="24"/>
          <w:szCs w:val="24"/>
        </w:rPr>
      </w:pPr>
      <w:r>
        <w:rPr>
          <w:w w:val="105"/>
          <w:sz w:val="24"/>
          <w:szCs w:val="24"/>
        </w:rPr>
        <w:t>June 9</w:t>
      </w:r>
      <w:r w:rsidR="00A32470">
        <w:rPr>
          <w:w w:val="105"/>
          <w:sz w:val="24"/>
          <w:szCs w:val="24"/>
        </w:rPr>
        <w:t>, 201</w:t>
      </w:r>
      <w:r>
        <w:rPr>
          <w:w w:val="105"/>
          <w:sz w:val="24"/>
          <w:szCs w:val="24"/>
        </w:rPr>
        <w:t>6 in the amount of   $189,318.65</w:t>
      </w:r>
    </w:p>
    <w:p w14:paraId="346397AD" w14:textId="09EEFE64" w:rsidR="003C78F9" w:rsidRDefault="003C78F9" w:rsidP="00A32470">
      <w:pPr>
        <w:spacing w:before="12"/>
        <w:ind w:right="450"/>
        <w:rPr>
          <w:w w:val="105"/>
          <w:sz w:val="24"/>
          <w:szCs w:val="24"/>
        </w:rPr>
      </w:pPr>
      <w:r>
        <w:rPr>
          <w:w w:val="105"/>
          <w:sz w:val="24"/>
          <w:szCs w:val="24"/>
        </w:rPr>
        <w:t>June 16, 2016 in the amount of $212,564.99</w:t>
      </w:r>
    </w:p>
    <w:p w14:paraId="302349E7" w14:textId="77777777" w:rsidR="00A32470" w:rsidRDefault="00A32470" w:rsidP="001F6CC6">
      <w:pPr>
        <w:spacing w:before="12"/>
        <w:ind w:right="450"/>
        <w:rPr>
          <w:w w:val="105"/>
          <w:sz w:val="24"/>
          <w:szCs w:val="24"/>
        </w:rPr>
      </w:pPr>
    </w:p>
    <w:p w14:paraId="54B9C0D9" w14:textId="3079025C" w:rsidR="001F6CC6" w:rsidRDefault="003C78F9" w:rsidP="001F6CC6">
      <w:pPr>
        <w:spacing w:before="12"/>
        <w:ind w:right="450"/>
        <w:rPr>
          <w:w w:val="105"/>
          <w:sz w:val="24"/>
          <w:szCs w:val="24"/>
        </w:rPr>
      </w:pPr>
      <w:r>
        <w:rPr>
          <w:w w:val="105"/>
          <w:sz w:val="24"/>
          <w:szCs w:val="24"/>
        </w:rPr>
        <w:t>Mr. Fleming</w:t>
      </w:r>
      <w:r w:rsidR="001F6CC6">
        <w:rPr>
          <w:w w:val="105"/>
          <w:sz w:val="24"/>
          <w:szCs w:val="24"/>
        </w:rPr>
        <w:t xml:space="preserve"> moved to approve th</w:t>
      </w:r>
      <w:r>
        <w:rPr>
          <w:w w:val="105"/>
          <w:sz w:val="24"/>
          <w:szCs w:val="24"/>
        </w:rPr>
        <w:t xml:space="preserve">e warrant as stated.  Ms. </w:t>
      </w:r>
      <w:proofErr w:type="spellStart"/>
      <w:r>
        <w:rPr>
          <w:w w:val="105"/>
          <w:sz w:val="24"/>
          <w:szCs w:val="24"/>
        </w:rPr>
        <w:t>Mannng</w:t>
      </w:r>
      <w:proofErr w:type="spellEnd"/>
      <w:r w:rsidR="001F6CC6">
        <w:rPr>
          <w:w w:val="105"/>
          <w:sz w:val="24"/>
          <w:szCs w:val="24"/>
        </w:rPr>
        <w:t xml:space="preserve"> seconded the motion.  The motion carried.</w:t>
      </w:r>
    </w:p>
    <w:p w14:paraId="430C9948" w14:textId="6A68C54E" w:rsidR="00B06DB7" w:rsidRDefault="00B06DB7" w:rsidP="00CB5CF6">
      <w:pPr>
        <w:spacing w:before="12"/>
        <w:ind w:right="450"/>
        <w:rPr>
          <w:w w:val="105"/>
          <w:sz w:val="24"/>
          <w:szCs w:val="24"/>
        </w:rPr>
      </w:pPr>
    </w:p>
    <w:p w14:paraId="6AABAEE6" w14:textId="195456A0" w:rsidR="008541C1" w:rsidRPr="003C78F9" w:rsidRDefault="003C78F9" w:rsidP="008541C1">
      <w:pPr>
        <w:widowControl w:val="0"/>
        <w:spacing w:before="12"/>
        <w:ind w:right="450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Budget Transfer Request – </w:t>
      </w:r>
      <w:r>
        <w:rPr>
          <w:sz w:val="24"/>
          <w:szCs w:val="24"/>
        </w:rPr>
        <w:t>There were no budget transfer requests this evening.</w:t>
      </w:r>
    </w:p>
    <w:p w14:paraId="45646A26" w14:textId="77777777" w:rsidR="008E71F9" w:rsidRDefault="008E71F9" w:rsidP="00855248">
      <w:pPr>
        <w:pStyle w:val="BodyText"/>
        <w:ind w:right="82"/>
        <w:rPr>
          <w:sz w:val="24"/>
          <w:szCs w:val="24"/>
        </w:rPr>
      </w:pPr>
    </w:p>
    <w:p w14:paraId="04C0DDEC" w14:textId="66AE3CEE" w:rsidR="002A1CEF" w:rsidRDefault="00801816" w:rsidP="00855248">
      <w:pPr>
        <w:pStyle w:val="BodyText"/>
        <w:ind w:right="82"/>
        <w:rPr>
          <w:sz w:val="24"/>
          <w:szCs w:val="24"/>
        </w:rPr>
      </w:pPr>
      <w:r w:rsidRPr="00B06DB7">
        <w:rPr>
          <w:b/>
          <w:sz w:val="24"/>
          <w:szCs w:val="24"/>
          <w:u w:val="single"/>
        </w:rPr>
        <w:t>Subcommittee Reports</w:t>
      </w:r>
      <w:r w:rsidR="00611FEE" w:rsidRPr="00B06DB7">
        <w:rPr>
          <w:sz w:val="24"/>
          <w:szCs w:val="24"/>
        </w:rPr>
        <w:t xml:space="preserve"> </w:t>
      </w:r>
    </w:p>
    <w:p w14:paraId="3F95648E" w14:textId="47580AFF" w:rsidR="00B06DB7" w:rsidRPr="00B06DB7" w:rsidRDefault="00B06DB7" w:rsidP="002A1CEF">
      <w:pPr>
        <w:pStyle w:val="Header"/>
        <w:rPr>
          <w:sz w:val="24"/>
          <w:szCs w:val="24"/>
        </w:rPr>
      </w:pPr>
      <w:r>
        <w:rPr>
          <w:sz w:val="24"/>
          <w:szCs w:val="24"/>
        </w:rPr>
        <w:t>There were no subcommittee reports this evening.</w:t>
      </w:r>
    </w:p>
    <w:p w14:paraId="3BA05DD9" w14:textId="77777777" w:rsidR="00B06DB7" w:rsidRPr="00B06DB7" w:rsidRDefault="00B06DB7" w:rsidP="002A1CEF">
      <w:pPr>
        <w:pStyle w:val="Header"/>
        <w:rPr>
          <w:sz w:val="24"/>
          <w:szCs w:val="24"/>
        </w:rPr>
      </w:pPr>
    </w:p>
    <w:p w14:paraId="064E8C0F" w14:textId="615D9FC8" w:rsidR="00262402" w:rsidRDefault="00B627DA" w:rsidP="00E56AF2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School Committee</w:t>
      </w:r>
      <w:r w:rsidR="008E71F9">
        <w:rPr>
          <w:b/>
          <w:sz w:val="24"/>
          <w:szCs w:val="24"/>
          <w:u w:val="single"/>
        </w:rPr>
        <w:t xml:space="preserve"> </w:t>
      </w:r>
      <w:r w:rsidR="00262402" w:rsidRPr="00B06DB7">
        <w:rPr>
          <w:b/>
          <w:sz w:val="24"/>
          <w:szCs w:val="24"/>
          <w:u w:val="single"/>
        </w:rPr>
        <w:t>Concerns and Resolutions</w:t>
      </w:r>
      <w:r w:rsidR="00425CEC" w:rsidRPr="00B06DB7">
        <w:rPr>
          <w:sz w:val="24"/>
          <w:szCs w:val="24"/>
        </w:rPr>
        <w:t xml:space="preserve"> </w:t>
      </w:r>
      <w:r w:rsidR="005E4AAA" w:rsidRPr="00B06DB7">
        <w:rPr>
          <w:sz w:val="24"/>
          <w:szCs w:val="24"/>
        </w:rPr>
        <w:tab/>
      </w:r>
    </w:p>
    <w:p w14:paraId="12B85A22" w14:textId="77777777" w:rsidR="003C78F9" w:rsidRDefault="003C78F9" w:rsidP="00E56AF2">
      <w:pPr>
        <w:rPr>
          <w:sz w:val="24"/>
          <w:szCs w:val="24"/>
        </w:rPr>
      </w:pPr>
    </w:p>
    <w:p w14:paraId="456675E3" w14:textId="77777777" w:rsidR="003C78F9" w:rsidRPr="00B06DB7" w:rsidRDefault="003C78F9" w:rsidP="00E56AF2">
      <w:pPr>
        <w:rPr>
          <w:sz w:val="24"/>
          <w:szCs w:val="24"/>
        </w:rPr>
      </w:pPr>
    </w:p>
    <w:p w14:paraId="7E9956C5" w14:textId="4078EA78" w:rsidR="009676BA" w:rsidRPr="00B06DB7" w:rsidRDefault="009676BA" w:rsidP="009676BA">
      <w:pPr>
        <w:rPr>
          <w:sz w:val="24"/>
          <w:szCs w:val="24"/>
        </w:rPr>
      </w:pPr>
    </w:p>
    <w:p w14:paraId="6482E9CC" w14:textId="3D697B9F" w:rsidR="00E56AF2" w:rsidRDefault="00E56AF2" w:rsidP="00E56AF2">
      <w:pPr>
        <w:pStyle w:val="BodyTextIndent3"/>
        <w:ind w:left="0" w:firstLine="0"/>
        <w:rPr>
          <w:rFonts w:ascii="Times New Roman" w:hAnsi="Times New Roman"/>
          <w:b/>
          <w:sz w:val="24"/>
          <w:szCs w:val="24"/>
          <w:u w:val="single"/>
        </w:rPr>
      </w:pPr>
      <w:r w:rsidRPr="00B06DB7">
        <w:rPr>
          <w:rFonts w:ascii="Times New Roman" w:hAnsi="Times New Roman"/>
          <w:b/>
          <w:sz w:val="24"/>
          <w:szCs w:val="24"/>
          <w:u w:val="single"/>
        </w:rPr>
        <w:lastRenderedPageBreak/>
        <w:t xml:space="preserve">Questions and Comments </w:t>
      </w:r>
      <w:r w:rsidR="00DF689E" w:rsidRPr="00B06DB7">
        <w:rPr>
          <w:rFonts w:ascii="Times New Roman" w:hAnsi="Times New Roman"/>
          <w:b/>
          <w:sz w:val="24"/>
          <w:szCs w:val="24"/>
          <w:u w:val="single"/>
        </w:rPr>
        <w:t>from the A</w:t>
      </w:r>
      <w:r w:rsidR="003C78F9">
        <w:rPr>
          <w:rFonts w:ascii="Times New Roman" w:hAnsi="Times New Roman"/>
          <w:b/>
          <w:sz w:val="24"/>
          <w:szCs w:val="24"/>
          <w:u w:val="single"/>
        </w:rPr>
        <w:t>udience Regarding the June 20</w:t>
      </w:r>
      <w:r w:rsidR="00DF689E" w:rsidRPr="00B06DB7">
        <w:rPr>
          <w:rFonts w:ascii="Times New Roman" w:hAnsi="Times New Roman"/>
          <w:b/>
          <w:sz w:val="24"/>
          <w:szCs w:val="24"/>
          <w:u w:val="single"/>
        </w:rPr>
        <w:t xml:space="preserve">, 2016 </w:t>
      </w:r>
      <w:r w:rsidRPr="00B06DB7">
        <w:rPr>
          <w:rFonts w:ascii="Times New Roman" w:hAnsi="Times New Roman"/>
          <w:b/>
          <w:sz w:val="24"/>
          <w:szCs w:val="24"/>
          <w:u w:val="single"/>
        </w:rPr>
        <w:t>Agenda</w:t>
      </w:r>
    </w:p>
    <w:p w14:paraId="06C54D66" w14:textId="77777777" w:rsidR="003C78F9" w:rsidRDefault="003C78F9" w:rsidP="00E56AF2">
      <w:pPr>
        <w:pStyle w:val="BodyTextIndent3"/>
        <w:ind w:left="0" w:firstLine="0"/>
        <w:rPr>
          <w:rFonts w:ascii="Times New Roman" w:hAnsi="Times New Roman"/>
          <w:b/>
          <w:sz w:val="24"/>
          <w:szCs w:val="24"/>
          <w:u w:val="single"/>
        </w:rPr>
      </w:pPr>
    </w:p>
    <w:p w14:paraId="5A3703EA" w14:textId="0B9E1B40" w:rsidR="003C78F9" w:rsidRPr="003C78F9" w:rsidRDefault="003C78F9" w:rsidP="00E56AF2">
      <w:pPr>
        <w:pStyle w:val="BodyTextIndent3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There were no questions or comments from the audience at this time.</w:t>
      </w:r>
    </w:p>
    <w:p w14:paraId="23DCEB48" w14:textId="6AF7BA35" w:rsidR="00DF689E" w:rsidRPr="00B06DB7" w:rsidRDefault="00DF689E" w:rsidP="00E56AF2">
      <w:pPr>
        <w:pStyle w:val="BodyTextIndent3"/>
        <w:ind w:left="0" w:firstLine="0"/>
        <w:rPr>
          <w:rFonts w:ascii="Times New Roman" w:hAnsi="Times New Roman"/>
          <w:b/>
          <w:sz w:val="24"/>
          <w:szCs w:val="24"/>
          <w:u w:val="single"/>
        </w:rPr>
      </w:pPr>
    </w:p>
    <w:p w14:paraId="014DBF1E" w14:textId="71E72632" w:rsidR="00853076" w:rsidRPr="00B06DB7" w:rsidRDefault="00853076" w:rsidP="00E56AF2">
      <w:pPr>
        <w:pStyle w:val="BodyTextIndent3"/>
        <w:tabs>
          <w:tab w:val="left" w:pos="1440"/>
        </w:tabs>
        <w:ind w:left="0" w:firstLine="0"/>
        <w:rPr>
          <w:rFonts w:ascii="Times New Roman" w:hAnsi="Times New Roman"/>
          <w:sz w:val="24"/>
          <w:szCs w:val="24"/>
        </w:rPr>
      </w:pPr>
      <w:r w:rsidRPr="00B06DB7">
        <w:rPr>
          <w:rFonts w:ascii="Times New Roman" w:hAnsi="Times New Roman"/>
          <w:b/>
          <w:sz w:val="24"/>
          <w:szCs w:val="24"/>
          <w:u w:val="single"/>
        </w:rPr>
        <w:t xml:space="preserve">Adjournment </w:t>
      </w:r>
    </w:p>
    <w:p w14:paraId="1EA985DE" w14:textId="77777777" w:rsidR="00853076" w:rsidRPr="00B06DB7" w:rsidRDefault="00853076" w:rsidP="00853076">
      <w:pPr>
        <w:jc w:val="both"/>
        <w:rPr>
          <w:b/>
          <w:sz w:val="24"/>
          <w:szCs w:val="24"/>
        </w:rPr>
      </w:pPr>
    </w:p>
    <w:p w14:paraId="68815051" w14:textId="068557FD" w:rsidR="001F7ECF" w:rsidRPr="00B06DB7" w:rsidRDefault="00853076" w:rsidP="008810F2">
      <w:pPr>
        <w:jc w:val="both"/>
        <w:rPr>
          <w:sz w:val="24"/>
          <w:szCs w:val="24"/>
        </w:rPr>
      </w:pPr>
      <w:r w:rsidRPr="00B06DB7">
        <w:rPr>
          <w:sz w:val="24"/>
          <w:szCs w:val="24"/>
        </w:rPr>
        <w:t xml:space="preserve">There being no further business to come before the </w:t>
      </w:r>
      <w:r w:rsidR="00B627DA">
        <w:rPr>
          <w:sz w:val="24"/>
          <w:szCs w:val="24"/>
        </w:rPr>
        <w:t>School Committee</w:t>
      </w:r>
      <w:r w:rsidR="008E71F9">
        <w:rPr>
          <w:sz w:val="24"/>
          <w:szCs w:val="24"/>
        </w:rPr>
        <w:t xml:space="preserve"> </w:t>
      </w:r>
      <w:r w:rsidRPr="00B06DB7">
        <w:rPr>
          <w:sz w:val="24"/>
          <w:szCs w:val="24"/>
        </w:rPr>
        <w:t>this evening,</w:t>
      </w:r>
      <w:r w:rsidR="00C57BD1" w:rsidRPr="00B06DB7">
        <w:rPr>
          <w:sz w:val="24"/>
          <w:szCs w:val="24"/>
        </w:rPr>
        <w:t xml:space="preserve"> </w:t>
      </w:r>
      <w:r w:rsidR="008E71F9">
        <w:rPr>
          <w:sz w:val="24"/>
          <w:szCs w:val="24"/>
        </w:rPr>
        <w:t>Ms. Manning</w:t>
      </w:r>
      <w:r w:rsidR="00C57BD1" w:rsidRPr="00B06DB7">
        <w:rPr>
          <w:sz w:val="24"/>
          <w:szCs w:val="24"/>
        </w:rPr>
        <w:t xml:space="preserve"> </w:t>
      </w:r>
      <w:r w:rsidR="001F7ECF" w:rsidRPr="00B06DB7">
        <w:rPr>
          <w:sz w:val="24"/>
          <w:szCs w:val="24"/>
        </w:rPr>
        <w:t xml:space="preserve">moved </w:t>
      </w:r>
      <w:r w:rsidR="002C0981" w:rsidRPr="00B06DB7">
        <w:rPr>
          <w:sz w:val="24"/>
          <w:szCs w:val="24"/>
        </w:rPr>
        <w:t xml:space="preserve">that the </w:t>
      </w:r>
      <w:r w:rsidR="00B627DA">
        <w:rPr>
          <w:sz w:val="24"/>
          <w:szCs w:val="24"/>
        </w:rPr>
        <w:t>School Committee</w:t>
      </w:r>
      <w:r w:rsidR="008E71F9">
        <w:rPr>
          <w:sz w:val="24"/>
          <w:szCs w:val="24"/>
        </w:rPr>
        <w:t xml:space="preserve"> </w:t>
      </w:r>
      <w:r w:rsidR="002C0981" w:rsidRPr="00B06DB7">
        <w:rPr>
          <w:sz w:val="24"/>
          <w:szCs w:val="24"/>
        </w:rPr>
        <w:t>adjou</w:t>
      </w:r>
      <w:r w:rsidR="003D3250" w:rsidRPr="00B06DB7">
        <w:rPr>
          <w:sz w:val="24"/>
          <w:szCs w:val="24"/>
        </w:rPr>
        <w:t>rn the meeting</w:t>
      </w:r>
      <w:r w:rsidR="002C0981" w:rsidRPr="00B06DB7">
        <w:rPr>
          <w:sz w:val="24"/>
          <w:szCs w:val="24"/>
        </w:rPr>
        <w:t>.</w:t>
      </w:r>
      <w:r w:rsidR="00B5308C" w:rsidRPr="00B06DB7">
        <w:rPr>
          <w:sz w:val="24"/>
          <w:szCs w:val="24"/>
        </w:rPr>
        <w:t xml:space="preserve">  </w:t>
      </w:r>
      <w:r w:rsidR="001B23CD" w:rsidRPr="00B06DB7">
        <w:rPr>
          <w:sz w:val="24"/>
          <w:szCs w:val="24"/>
        </w:rPr>
        <w:t xml:space="preserve">Ms. Hunt </w:t>
      </w:r>
      <w:r w:rsidR="00B5308C" w:rsidRPr="00B06DB7">
        <w:rPr>
          <w:sz w:val="24"/>
          <w:szCs w:val="24"/>
        </w:rPr>
        <w:t xml:space="preserve">seconded the motion.  </w:t>
      </w:r>
      <w:r w:rsidR="003D3250" w:rsidRPr="00B06DB7">
        <w:rPr>
          <w:sz w:val="24"/>
          <w:szCs w:val="24"/>
        </w:rPr>
        <w:t>The motion carried.</w:t>
      </w:r>
    </w:p>
    <w:p w14:paraId="43F32162" w14:textId="77777777" w:rsidR="00853076" w:rsidRPr="00B06DB7" w:rsidRDefault="00853076" w:rsidP="00853076">
      <w:pPr>
        <w:jc w:val="both"/>
        <w:rPr>
          <w:bCs/>
          <w:sz w:val="24"/>
          <w:szCs w:val="24"/>
        </w:rPr>
      </w:pPr>
    </w:p>
    <w:p w14:paraId="6154889D" w14:textId="119E0194" w:rsidR="00853076" w:rsidRDefault="00853076" w:rsidP="00853076">
      <w:pPr>
        <w:pStyle w:val="BodyTextIndent3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06DB7">
        <w:rPr>
          <w:rFonts w:ascii="Times New Roman" w:hAnsi="Times New Roman"/>
          <w:sz w:val="24"/>
          <w:szCs w:val="24"/>
        </w:rPr>
        <w:t xml:space="preserve">The meeting adjourned at </w:t>
      </w:r>
      <w:r w:rsidR="003C78F9">
        <w:rPr>
          <w:rFonts w:ascii="Times New Roman" w:hAnsi="Times New Roman"/>
          <w:sz w:val="24"/>
          <w:szCs w:val="24"/>
        </w:rPr>
        <w:t>9:30</w:t>
      </w:r>
      <w:r w:rsidRPr="00B06DB7">
        <w:rPr>
          <w:rFonts w:ascii="Times New Roman" w:hAnsi="Times New Roman"/>
          <w:sz w:val="24"/>
          <w:szCs w:val="24"/>
        </w:rPr>
        <w:t>p.m.</w:t>
      </w:r>
    </w:p>
    <w:p w14:paraId="0309CAFA" w14:textId="47C4158D" w:rsidR="00853076" w:rsidRPr="00B06DB7" w:rsidRDefault="00853076" w:rsidP="00853076">
      <w:pPr>
        <w:pStyle w:val="BodyTextIndent3"/>
        <w:ind w:left="0" w:firstLine="0"/>
        <w:jc w:val="both"/>
        <w:rPr>
          <w:rFonts w:ascii="Times New Roman" w:hAnsi="Times New Roman"/>
          <w:sz w:val="24"/>
          <w:szCs w:val="24"/>
        </w:rPr>
      </w:pPr>
    </w:p>
    <w:p w14:paraId="29BC876D" w14:textId="77777777" w:rsidR="00853076" w:rsidRPr="00B06DB7" w:rsidRDefault="00853076" w:rsidP="00853076">
      <w:pPr>
        <w:jc w:val="both"/>
        <w:rPr>
          <w:sz w:val="24"/>
          <w:szCs w:val="24"/>
        </w:rPr>
      </w:pPr>
      <w:r w:rsidRPr="00B06DB7">
        <w:rPr>
          <w:sz w:val="24"/>
          <w:szCs w:val="24"/>
        </w:rPr>
        <w:t>Respectfully submitted by:</w:t>
      </w:r>
    </w:p>
    <w:p w14:paraId="40A439B1" w14:textId="77777777" w:rsidR="00853076" w:rsidRPr="00B06DB7" w:rsidRDefault="00853076" w:rsidP="00853076">
      <w:pPr>
        <w:ind w:left="720"/>
        <w:jc w:val="both"/>
        <w:rPr>
          <w:sz w:val="24"/>
          <w:szCs w:val="24"/>
        </w:rPr>
      </w:pPr>
    </w:p>
    <w:p w14:paraId="774604A7" w14:textId="77777777" w:rsidR="00853076" w:rsidRPr="00B06DB7" w:rsidRDefault="00853076" w:rsidP="00853076">
      <w:pPr>
        <w:jc w:val="both"/>
        <w:rPr>
          <w:sz w:val="24"/>
          <w:szCs w:val="24"/>
        </w:rPr>
      </w:pPr>
      <w:r w:rsidRPr="00B06DB7">
        <w:rPr>
          <w:sz w:val="24"/>
          <w:szCs w:val="24"/>
        </w:rPr>
        <w:t>________________________</w:t>
      </w:r>
    </w:p>
    <w:p w14:paraId="542D7433" w14:textId="77777777" w:rsidR="00853076" w:rsidRPr="00B06DB7" w:rsidRDefault="00853076" w:rsidP="00853076">
      <w:pPr>
        <w:jc w:val="both"/>
        <w:rPr>
          <w:sz w:val="24"/>
          <w:szCs w:val="24"/>
        </w:rPr>
      </w:pPr>
      <w:r w:rsidRPr="00B06DB7">
        <w:rPr>
          <w:sz w:val="24"/>
          <w:szCs w:val="24"/>
        </w:rPr>
        <w:t>Eileen M. Sacco, Secretary</w:t>
      </w:r>
    </w:p>
    <w:p w14:paraId="5A9C5B93" w14:textId="77777777" w:rsidR="00AB009F" w:rsidRDefault="00853076" w:rsidP="008E0D22">
      <w:pPr>
        <w:tabs>
          <w:tab w:val="center" w:pos="4680"/>
        </w:tabs>
        <w:jc w:val="both"/>
        <w:rPr>
          <w:sz w:val="24"/>
          <w:szCs w:val="24"/>
        </w:rPr>
      </w:pPr>
      <w:r w:rsidRPr="00B06DB7">
        <w:rPr>
          <w:sz w:val="24"/>
          <w:szCs w:val="24"/>
        </w:rPr>
        <w:t>Salem School Committee</w:t>
      </w:r>
    </w:p>
    <w:p w14:paraId="3D1B0999" w14:textId="77777777" w:rsidR="00C2473B" w:rsidRDefault="00C2473B" w:rsidP="008E0D22">
      <w:pPr>
        <w:tabs>
          <w:tab w:val="center" w:pos="4680"/>
        </w:tabs>
        <w:jc w:val="both"/>
        <w:rPr>
          <w:sz w:val="24"/>
          <w:szCs w:val="24"/>
        </w:rPr>
      </w:pPr>
    </w:p>
    <w:p w14:paraId="514C1603" w14:textId="77777777" w:rsidR="00C2473B" w:rsidRPr="00B06DB7" w:rsidRDefault="00C2473B" w:rsidP="008E0D22">
      <w:pPr>
        <w:tabs>
          <w:tab w:val="center" w:pos="4680"/>
        </w:tabs>
        <w:jc w:val="both"/>
        <w:rPr>
          <w:sz w:val="24"/>
          <w:szCs w:val="24"/>
        </w:rPr>
      </w:pPr>
    </w:p>
    <w:p w14:paraId="7737374A" w14:textId="1283EED8" w:rsidR="00AB009F" w:rsidRDefault="00AB009F" w:rsidP="00BF2B02">
      <w:pPr>
        <w:jc w:val="both"/>
        <w:rPr>
          <w:rFonts w:ascii="Verdana" w:hAnsi="Verdana"/>
          <w:sz w:val="18"/>
        </w:rPr>
      </w:pPr>
    </w:p>
    <w:p w14:paraId="27CEAB43" w14:textId="49457882" w:rsidR="00F81B57" w:rsidRDefault="00C57BD1" w:rsidP="00BF2B02">
      <w:pPr>
        <w:jc w:val="both"/>
        <w:rPr>
          <w:b/>
          <w:sz w:val="24"/>
          <w:szCs w:val="24"/>
          <w:u w:val="single"/>
        </w:rPr>
      </w:pPr>
      <w:r w:rsidRPr="00B06DB7">
        <w:rPr>
          <w:b/>
          <w:sz w:val="24"/>
          <w:szCs w:val="24"/>
          <w:u w:val="single"/>
        </w:rPr>
        <w:t xml:space="preserve">Meeting </w:t>
      </w:r>
      <w:r w:rsidR="00F81B57" w:rsidRPr="00B06DB7">
        <w:rPr>
          <w:b/>
          <w:sz w:val="24"/>
          <w:szCs w:val="24"/>
          <w:u w:val="single"/>
        </w:rPr>
        <w:t>Materials and Reports</w:t>
      </w:r>
    </w:p>
    <w:p w14:paraId="72CD28FF" w14:textId="07D78103" w:rsidR="003C78F9" w:rsidRPr="003C78F9" w:rsidRDefault="003C78F9" w:rsidP="00BF2B0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Minutes </w:t>
      </w:r>
      <w:proofErr w:type="gramStart"/>
      <w:r>
        <w:rPr>
          <w:sz w:val="24"/>
          <w:szCs w:val="24"/>
        </w:rPr>
        <w:t xml:space="preserve">of </w:t>
      </w:r>
      <w:r w:rsidRPr="00B06DB7">
        <w:rPr>
          <w:sz w:val="24"/>
          <w:szCs w:val="24"/>
        </w:rPr>
        <w:t xml:space="preserve"> </w:t>
      </w:r>
      <w:r>
        <w:rPr>
          <w:sz w:val="24"/>
          <w:szCs w:val="24"/>
        </w:rPr>
        <w:t>School</w:t>
      </w:r>
      <w:proofErr w:type="gramEnd"/>
      <w:r>
        <w:rPr>
          <w:sz w:val="24"/>
          <w:szCs w:val="24"/>
        </w:rPr>
        <w:t xml:space="preserve"> Committee</w:t>
      </w:r>
      <w:r>
        <w:rPr>
          <w:sz w:val="24"/>
          <w:szCs w:val="24"/>
        </w:rPr>
        <w:t xml:space="preserve"> of the Whole</w:t>
      </w:r>
      <w:r>
        <w:rPr>
          <w:sz w:val="24"/>
          <w:szCs w:val="24"/>
        </w:rPr>
        <w:t xml:space="preserve"> Meeting June 6,</w:t>
      </w:r>
      <w:r w:rsidRPr="00B06DB7">
        <w:rPr>
          <w:sz w:val="24"/>
          <w:szCs w:val="24"/>
        </w:rPr>
        <w:t xml:space="preserve"> 2016</w:t>
      </w:r>
    </w:p>
    <w:p w14:paraId="3E8CFD43" w14:textId="2AB4BD41" w:rsidR="00F81B57" w:rsidRDefault="002C0981" w:rsidP="00BF2B02">
      <w:pPr>
        <w:jc w:val="both"/>
        <w:rPr>
          <w:sz w:val="24"/>
          <w:szCs w:val="24"/>
        </w:rPr>
      </w:pPr>
      <w:r w:rsidRPr="00B06DB7">
        <w:rPr>
          <w:sz w:val="24"/>
          <w:szCs w:val="24"/>
        </w:rPr>
        <w:t>Minutes of R</w:t>
      </w:r>
      <w:r w:rsidR="00815AEA" w:rsidRPr="00B06DB7">
        <w:rPr>
          <w:sz w:val="24"/>
          <w:szCs w:val="24"/>
        </w:rPr>
        <w:t xml:space="preserve">egular </w:t>
      </w:r>
      <w:r w:rsidR="00B627DA">
        <w:rPr>
          <w:sz w:val="24"/>
          <w:szCs w:val="24"/>
        </w:rPr>
        <w:t>School Committee</w:t>
      </w:r>
      <w:r w:rsidR="003C78F9">
        <w:rPr>
          <w:sz w:val="24"/>
          <w:szCs w:val="24"/>
        </w:rPr>
        <w:t xml:space="preserve"> Meeting June 6,</w:t>
      </w:r>
      <w:r w:rsidR="00815AEA" w:rsidRPr="00B06DB7">
        <w:rPr>
          <w:sz w:val="24"/>
          <w:szCs w:val="24"/>
        </w:rPr>
        <w:t xml:space="preserve"> 2016</w:t>
      </w:r>
    </w:p>
    <w:p w14:paraId="41DCB79A" w14:textId="3ACD66DF" w:rsidR="00F81B57" w:rsidRPr="00B06DB7" w:rsidRDefault="00B627DA" w:rsidP="00BF2B02">
      <w:pPr>
        <w:jc w:val="both"/>
        <w:rPr>
          <w:sz w:val="24"/>
          <w:szCs w:val="24"/>
        </w:rPr>
      </w:pPr>
      <w:r>
        <w:rPr>
          <w:sz w:val="24"/>
          <w:szCs w:val="24"/>
        </w:rPr>
        <w:t>School Committee</w:t>
      </w:r>
      <w:r w:rsidR="008E71F9">
        <w:rPr>
          <w:sz w:val="24"/>
          <w:szCs w:val="24"/>
        </w:rPr>
        <w:t xml:space="preserve"> </w:t>
      </w:r>
      <w:r w:rsidR="00F81B57" w:rsidRPr="00B06DB7">
        <w:rPr>
          <w:sz w:val="24"/>
          <w:szCs w:val="24"/>
        </w:rPr>
        <w:t xml:space="preserve">Agenda </w:t>
      </w:r>
      <w:r w:rsidR="008E71F9">
        <w:rPr>
          <w:sz w:val="24"/>
          <w:szCs w:val="24"/>
        </w:rPr>
        <w:t>June 6</w:t>
      </w:r>
      <w:r w:rsidR="003C78F9">
        <w:rPr>
          <w:sz w:val="24"/>
          <w:szCs w:val="24"/>
        </w:rPr>
        <w:t>20</w:t>
      </w:r>
      <w:r w:rsidR="00815AEA" w:rsidRPr="00B06DB7">
        <w:rPr>
          <w:sz w:val="24"/>
          <w:szCs w:val="24"/>
        </w:rPr>
        <w:t xml:space="preserve"> 2016</w:t>
      </w:r>
    </w:p>
    <w:p w14:paraId="73049A91" w14:textId="430062DC" w:rsidR="004D6649" w:rsidRDefault="004A39EA" w:rsidP="00BC527F">
      <w:pPr>
        <w:pStyle w:val="NoSpacing"/>
        <w:rPr>
          <w:rFonts w:ascii="Times New Roman" w:hAnsi="Times New Roman" w:cs="Times New Roman"/>
          <w:w w:val="105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>Presentati</w:t>
      </w:r>
      <w:r w:rsidR="003C78F9">
        <w:rPr>
          <w:rFonts w:ascii="Times New Roman" w:hAnsi="Times New Roman" w:cs="Times New Roman"/>
          <w:w w:val="105"/>
          <w:sz w:val="24"/>
          <w:szCs w:val="24"/>
        </w:rPr>
        <w:t>on Nathaniel Bowditch Transformation</w:t>
      </w:r>
    </w:p>
    <w:p w14:paraId="0A5BC63A" w14:textId="59D1526F" w:rsidR="00C2473B" w:rsidRDefault="003C78F9" w:rsidP="00BC527F">
      <w:pPr>
        <w:pStyle w:val="NoSpacing"/>
        <w:rPr>
          <w:rFonts w:ascii="Times New Roman" w:hAnsi="Times New Roman" w:cs="Times New Roman"/>
          <w:w w:val="105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>Presentation on ELA and Social Studies Curriculum Update</w:t>
      </w:r>
    </w:p>
    <w:p w14:paraId="3999BC15" w14:textId="7CFE70FB" w:rsidR="003C78F9" w:rsidRDefault="003C78F9" w:rsidP="00BC527F">
      <w:pPr>
        <w:pStyle w:val="NoSpacing"/>
        <w:rPr>
          <w:rFonts w:ascii="Times New Roman" w:hAnsi="Times New Roman" w:cs="Times New Roman"/>
          <w:w w:val="105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>Report on Educator Outcomes Metrics in the Accelerated Improvement Plan</w:t>
      </w:r>
      <w:bookmarkStart w:id="0" w:name="_GoBack"/>
      <w:bookmarkEnd w:id="0"/>
    </w:p>
    <w:p w14:paraId="2F77A222" w14:textId="77777777" w:rsidR="00BC527F" w:rsidRPr="00306AD8" w:rsidRDefault="00BC527F" w:rsidP="00BC527F">
      <w:pPr>
        <w:rPr>
          <w:rFonts w:ascii="Verdana" w:eastAsia="Arial" w:hAnsi="Verdana" w:cs="Arial"/>
          <w:sz w:val="18"/>
          <w:szCs w:val="18"/>
        </w:rPr>
      </w:pPr>
    </w:p>
    <w:p w14:paraId="1B93C7FF" w14:textId="77777777" w:rsidR="00BC527F" w:rsidRPr="00306AD8" w:rsidRDefault="00BC527F" w:rsidP="003D3250">
      <w:pPr>
        <w:rPr>
          <w:rFonts w:ascii="Verdana" w:hAnsi="Verdana"/>
          <w:sz w:val="18"/>
        </w:rPr>
      </w:pPr>
    </w:p>
    <w:p w14:paraId="0F6C4CB8" w14:textId="77777777" w:rsidR="00560771" w:rsidRPr="00306AD8" w:rsidRDefault="00560771" w:rsidP="003D3250">
      <w:pPr>
        <w:rPr>
          <w:rFonts w:ascii="Verdana" w:hAnsi="Verdana"/>
          <w:sz w:val="18"/>
        </w:rPr>
      </w:pPr>
    </w:p>
    <w:p w14:paraId="48C7E278" w14:textId="77777777" w:rsidR="00560771" w:rsidRPr="00306AD8" w:rsidRDefault="00560771" w:rsidP="003D3250">
      <w:pPr>
        <w:rPr>
          <w:rFonts w:ascii="Verdana" w:hAnsi="Verdana"/>
          <w:sz w:val="18"/>
        </w:rPr>
      </w:pPr>
    </w:p>
    <w:p w14:paraId="3747F534" w14:textId="77777777" w:rsidR="0095207C" w:rsidRPr="00306AD8" w:rsidRDefault="0095207C" w:rsidP="00BF2B02">
      <w:pPr>
        <w:jc w:val="both"/>
        <w:rPr>
          <w:rFonts w:ascii="Verdana" w:hAnsi="Verdana"/>
          <w:sz w:val="18"/>
        </w:rPr>
      </w:pPr>
    </w:p>
    <w:p w14:paraId="5E969D09" w14:textId="77777777" w:rsidR="0095207C" w:rsidRPr="00306AD8" w:rsidRDefault="0095207C" w:rsidP="0095207C">
      <w:pPr>
        <w:rPr>
          <w:rFonts w:ascii="Verdana" w:hAnsi="Verdana"/>
          <w:sz w:val="18"/>
        </w:rPr>
      </w:pPr>
    </w:p>
    <w:p w14:paraId="5313579B" w14:textId="77777777" w:rsidR="00914C25" w:rsidRPr="00306AD8" w:rsidRDefault="0095207C" w:rsidP="0095207C">
      <w:pPr>
        <w:tabs>
          <w:tab w:val="left" w:pos="5171"/>
        </w:tabs>
        <w:rPr>
          <w:rFonts w:ascii="Verdana" w:hAnsi="Verdana"/>
          <w:sz w:val="18"/>
        </w:rPr>
      </w:pPr>
      <w:r w:rsidRPr="00306AD8">
        <w:rPr>
          <w:rFonts w:ascii="Verdana" w:hAnsi="Verdana"/>
          <w:sz w:val="18"/>
        </w:rPr>
        <w:tab/>
      </w:r>
    </w:p>
    <w:sectPr w:rsidR="00914C25" w:rsidRPr="00306AD8" w:rsidSect="0043669E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5EDBAA" w14:textId="77777777" w:rsidR="007E1150" w:rsidRDefault="007E1150" w:rsidP="007B1805">
      <w:r>
        <w:separator/>
      </w:r>
    </w:p>
  </w:endnote>
  <w:endnote w:type="continuationSeparator" w:id="0">
    <w:p w14:paraId="0F0BDC6B" w14:textId="77777777" w:rsidR="007E1150" w:rsidRDefault="007E1150" w:rsidP="007B1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0371761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14:paraId="50122AD6" w14:textId="20BF20B1" w:rsidR="007E1150" w:rsidRDefault="007E1150" w:rsidP="009A44C0">
            <w:pPr>
              <w:pStyle w:val="Footer"/>
              <w:jc w:val="center"/>
            </w:pPr>
            <w:r w:rsidRPr="00751FAD">
              <w:rPr>
                <w:rFonts w:ascii="Verdana" w:hAnsi="Verdana"/>
              </w:rPr>
              <w:t xml:space="preserve">Page </w:t>
            </w:r>
            <w:r w:rsidRPr="00751FAD">
              <w:rPr>
                <w:rFonts w:ascii="Verdana" w:hAnsi="Verdana"/>
                <w:bCs/>
                <w:sz w:val="24"/>
                <w:szCs w:val="24"/>
              </w:rPr>
              <w:fldChar w:fldCharType="begin"/>
            </w:r>
            <w:r w:rsidRPr="00751FAD">
              <w:rPr>
                <w:rFonts w:ascii="Verdana" w:hAnsi="Verdana"/>
                <w:bCs/>
              </w:rPr>
              <w:instrText xml:space="preserve"> PAGE </w:instrText>
            </w:r>
            <w:r w:rsidRPr="00751FAD">
              <w:rPr>
                <w:rFonts w:ascii="Verdana" w:hAnsi="Verdana"/>
                <w:bCs/>
                <w:sz w:val="24"/>
                <w:szCs w:val="24"/>
              </w:rPr>
              <w:fldChar w:fldCharType="separate"/>
            </w:r>
            <w:r w:rsidR="003C78F9">
              <w:rPr>
                <w:rFonts w:ascii="Verdana" w:hAnsi="Verdana"/>
                <w:bCs/>
                <w:noProof/>
              </w:rPr>
              <w:t>3</w:t>
            </w:r>
            <w:r w:rsidRPr="00751FAD">
              <w:rPr>
                <w:rFonts w:ascii="Verdana" w:hAnsi="Verdana"/>
                <w:bCs/>
                <w:sz w:val="24"/>
                <w:szCs w:val="24"/>
              </w:rPr>
              <w:fldChar w:fldCharType="end"/>
            </w:r>
            <w:r w:rsidRPr="00751FAD">
              <w:rPr>
                <w:rFonts w:ascii="Verdana" w:hAnsi="Verdana"/>
              </w:rPr>
              <w:t xml:space="preserve"> of </w:t>
            </w:r>
            <w:r w:rsidRPr="00751FAD">
              <w:rPr>
                <w:rFonts w:ascii="Verdana" w:hAnsi="Verdana"/>
                <w:bCs/>
                <w:sz w:val="24"/>
                <w:szCs w:val="24"/>
              </w:rPr>
              <w:fldChar w:fldCharType="begin"/>
            </w:r>
            <w:r w:rsidRPr="00751FAD">
              <w:rPr>
                <w:rFonts w:ascii="Verdana" w:hAnsi="Verdana"/>
                <w:bCs/>
              </w:rPr>
              <w:instrText xml:space="preserve"> NUMPAGES  </w:instrText>
            </w:r>
            <w:r w:rsidRPr="00751FAD">
              <w:rPr>
                <w:rFonts w:ascii="Verdana" w:hAnsi="Verdana"/>
                <w:bCs/>
                <w:sz w:val="24"/>
                <w:szCs w:val="24"/>
              </w:rPr>
              <w:fldChar w:fldCharType="separate"/>
            </w:r>
            <w:r w:rsidR="003C78F9">
              <w:rPr>
                <w:rFonts w:ascii="Verdana" w:hAnsi="Verdana"/>
                <w:bCs/>
                <w:noProof/>
              </w:rPr>
              <w:t>3</w:t>
            </w:r>
            <w:r w:rsidRPr="00751FAD">
              <w:rPr>
                <w:rFonts w:ascii="Verdana" w:hAnsi="Verdana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40224D0" w14:textId="77777777" w:rsidR="007E1150" w:rsidRDefault="007E1150">
    <w:pPr>
      <w:pStyle w:val="Footer"/>
    </w:pPr>
  </w:p>
  <w:p w14:paraId="414B2DEF" w14:textId="77777777" w:rsidR="007E1150" w:rsidRDefault="007E1150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3749CB" w14:textId="77777777" w:rsidR="007E1150" w:rsidRDefault="007E1150" w:rsidP="007B1805">
      <w:r>
        <w:separator/>
      </w:r>
    </w:p>
  </w:footnote>
  <w:footnote w:type="continuationSeparator" w:id="0">
    <w:p w14:paraId="0321B146" w14:textId="77777777" w:rsidR="007E1150" w:rsidRDefault="007E1150" w:rsidP="007B18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D1A9E"/>
    <w:multiLevelType w:val="hybridMultilevel"/>
    <w:tmpl w:val="92D0D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1E62C6"/>
    <w:multiLevelType w:val="hybridMultilevel"/>
    <w:tmpl w:val="04881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D52C76"/>
    <w:multiLevelType w:val="hybridMultilevel"/>
    <w:tmpl w:val="6366C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3B2C18"/>
    <w:multiLevelType w:val="hybridMultilevel"/>
    <w:tmpl w:val="578E6B82"/>
    <w:lvl w:ilvl="0" w:tplc="C6F42EF2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FB5C8E"/>
    <w:multiLevelType w:val="hybridMultilevel"/>
    <w:tmpl w:val="0A468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416435"/>
    <w:multiLevelType w:val="hybridMultilevel"/>
    <w:tmpl w:val="0774442E"/>
    <w:lvl w:ilvl="0" w:tplc="E64EE0D6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076"/>
    <w:rsid w:val="00001E35"/>
    <w:rsid w:val="00003313"/>
    <w:rsid w:val="0000450E"/>
    <w:rsid w:val="00005EF2"/>
    <w:rsid w:val="00006D0B"/>
    <w:rsid w:val="000073D8"/>
    <w:rsid w:val="00007DC4"/>
    <w:rsid w:val="00007FD0"/>
    <w:rsid w:val="00010DA8"/>
    <w:rsid w:val="000111ED"/>
    <w:rsid w:val="0001149B"/>
    <w:rsid w:val="00022FCC"/>
    <w:rsid w:val="00025805"/>
    <w:rsid w:val="00025E56"/>
    <w:rsid w:val="00026837"/>
    <w:rsid w:val="00026E40"/>
    <w:rsid w:val="000302AE"/>
    <w:rsid w:val="00031CDF"/>
    <w:rsid w:val="000325E0"/>
    <w:rsid w:val="00032B61"/>
    <w:rsid w:val="00034061"/>
    <w:rsid w:val="000407DC"/>
    <w:rsid w:val="0004146E"/>
    <w:rsid w:val="0004160E"/>
    <w:rsid w:val="00041AA9"/>
    <w:rsid w:val="000428EE"/>
    <w:rsid w:val="00045C46"/>
    <w:rsid w:val="00051758"/>
    <w:rsid w:val="00054D8A"/>
    <w:rsid w:val="00055CAC"/>
    <w:rsid w:val="00057620"/>
    <w:rsid w:val="00057C35"/>
    <w:rsid w:val="000604AD"/>
    <w:rsid w:val="00062FE1"/>
    <w:rsid w:val="00067617"/>
    <w:rsid w:val="00070885"/>
    <w:rsid w:val="000714A8"/>
    <w:rsid w:val="000745FD"/>
    <w:rsid w:val="00081842"/>
    <w:rsid w:val="000822D5"/>
    <w:rsid w:val="000841DD"/>
    <w:rsid w:val="000903B8"/>
    <w:rsid w:val="00094AF2"/>
    <w:rsid w:val="000964C7"/>
    <w:rsid w:val="000A117B"/>
    <w:rsid w:val="000A4406"/>
    <w:rsid w:val="000A4A8F"/>
    <w:rsid w:val="000A6A77"/>
    <w:rsid w:val="000A7CCF"/>
    <w:rsid w:val="000B1AA5"/>
    <w:rsid w:val="000B2780"/>
    <w:rsid w:val="000B5C7C"/>
    <w:rsid w:val="000B6262"/>
    <w:rsid w:val="000B6FAD"/>
    <w:rsid w:val="000B72B7"/>
    <w:rsid w:val="000B7514"/>
    <w:rsid w:val="000C65CC"/>
    <w:rsid w:val="000C6978"/>
    <w:rsid w:val="000C70BE"/>
    <w:rsid w:val="000C725A"/>
    <w:rsid w:val="000D19A1"/>
    <w:rsid w:val="000D1F87"/>
    <w:rsid w:val="000D24EF"/>
    <w:rsid w:val="000E03CF"/>
    <w:rsid w:val="000E0AD8"/>
    <w:rsid w:val="000E0FBD"/>
    <w:rsid w:val="000E17E9"/>
    <w:rsid w:val="000E4F65"/>
    <w:rsid w:val="000E74F9"/>
    <w:rsid w:val="000E76D5"/>
    <w:rsid w:val="000E7BC3"/>
    <w:rsid w:val="0010298E"/>
    <w:rsid w:val="00103099"/>
    <w:rsid w:val="001030E6"/>
    <w:rsid w:val="001033D5"/>
    <w:rsid w:val="0010378F"/>
    <w:rsid w:val="001050CA"/>
    <w:rsid w:val="00107879"/>
    <w:rsid w:val="0011029A"/>
    <w:rsid w:val="00110501"/>
    <w:rsid w:val="001114D3"/>
    <w:rsid w:val="00112480"/>
    <w:rsid w:val="00112C0C"/>
    <w:rsid w:val="001142DE"/>
    <w:rsid w:val="00120BAB"/>
    <w:rsid w:val="00120F94"/>
    <w:rsid w:val="00122CFB"/>
    <w:rsid w:val="001245CD"/>
    <w:rsid w:val="00124AFC"/>
    <w:rsid w:val="001262B4"/>
    <w:rsid w:val="0013004C"/>
    <w:rsid w:val="0013074E"/>
    <w:rsid w:val="001342B0"/>
    <w:rsid w:val="0013566C"/>
    <w:rsid w:val="00136625"/>
    <w:rsid w:val="00140C35"/>
    <w:rsid w:val="001419F9"/>
    <w:rsid w:val="00141A5C"/>
    <w:rsid w:val="00145076"/>
    <w:rsid w:val="00147B2E"/>
    <w:rsid w:val="001534AA"/>
    <w:rsid w:val="00153B60"/>
    <w:rsid w:val="0015679F"/>
    <w:rsid w:val="001622F9"/>
    <w:rsid w:val="00162362"/>
    <w:rsid w:val="00162AEF"/>
    <w:rsid w:val="00163CE7"/>
    <w:rsid w:val="00166E73"/>
    <w:rsid w:val="00170359"/>
    <w:rsid w:val="0017058D"/>
    <w:rsid w:val="001717E9"/>
    <w:rsid w:val="00173362"/>
    <w:rsid w:val="00173592"/>
    <w:rsid w:val="00174B62"/>
    <w:rsid w:val="0017542F"/>
    <w:rsid w:val="00180E1B"/>
    <w:rsid w:val="00182990"/>
    <w:rsid w:val="001832CC"/>
    <w:rsid w:val="001843AB"/>
    <w:rsid w:val="0018499E"/>
    <w:rsid w:val="00185014"/>
    <w:rsid w:val="00185311"/>
    <w:rsid w:val="001858C3"/>
    <w:rsid w:val="001869A4"/>
    <w:rsid w:val="00190148"/>
    <w:rsid w:val="00190C27"/>
    <w:rsid w:val="001918F7"/>
    <w:rsid w:val="00195F4A"/>
    <w:rsid w:val="001968E7"/>
    <w:rsid w:val="00196C9E"/>
    <w:rsid w:val="00197FB8"/>
    <w:rsid w:val="001A454E"/>
    <w:rsid w:val="001A6051"/>
    <w:rsid w:val="001B1CA9"/>
    <w:rsid w:val="001B23CD"/>
    <w:rsid w:val="001B3D1C"/>
    <w:rsid w:val="001B6484"/>
    <w:rsid w:val="001C17A1"/>
    <w:rsid w:val="001C1A75"/>
    <w:rsid w:val="001C205F"/>
    <w:rsid w:val="001C214D"/>
    <w:rsid w:val="001C3446"/>
    <w:rsid w:val="001C4DA7"/>
    <w:rsid w:val="001C6B70"/>
    <w:rsid w:val="001D0201"/>
    <w:rsid w:val="001D1D67"/>
    <w:rsid w:val="001D1F0D"/>
    <w:rsid w:val="001D3434"/>
    <w:rsid w:val="001D373E"/>
    <w:rsid w:val="001D3B07"/>
    <w:rsid w:val="001D3F14"/>
    <w:rsid w:val="001D41FB"/>
    <w:rsid w:val="001D7208"/>
    <w:rsid w:val="001D7BB5"/>
    <w:rsid w:val="001E11F5"/>
    <w:rsid w:val="001E20C0"/>
    <w:rsid w:val="001E3CA4"/>
    <w:rsid w:val="001E3E2F"/>
    <w:rsid w:val="001E4D8D"/>
    <w:rsid w:val="001E7BB3"/>
    <w:rsid w:val="001F41F5"/>
    <w:rsid w:val="001F641F"/>
    <w:rsid w:val="001F6CC6"/>
    <w:rsid w:val="001F7ECF"/>
    <w:rsid w:val="00203F9F"/>
    <w:rsid w:val="00204E0C"/>
    <w:rsid w:val="00212DCF"/>
    <w:rsid w:val="002146AB"/>
    <w:rsid w:val="00217B66"/>
    <w:rsid w:val="0022150E"/>
    <w:rsid w:val="002240E7"/>
    <w:rsid w:val="002260DF"/>
    <w:rsid w:val="00227699"/>
    <w:rsid w:val="002279A1"/>
    <w:rsid w:val="00230A49"/>
    <w:rsid w:val="00231F85"/>
    <w:rsid w:val="00232C9D"/>
    <w:rsid w:val="00232D37"/>
    <w:rsid w:val="002336CC"/>
    <w:rsid w:val="00234610"/>
    <w:rsid w:val="002358FB"/>
    <w:rsid w:val="00236172"/>
    <w:rsid w:val="002415F0"/>
    <w:rsid w:val="00245FC8"/>
    <w:rsid w:val="00246B8D"/>
    <w:rsid w:val="00254137"/>
    <w:rsid w:val="002612C3"/>
    <w:rsid w:val="00262402"/>
    <w:rsid w:val="00262EA6"/>
    <w:rsid w:val="00263418"/>
    <w:rsid w:val="002656D9"/>
    <w:rsid w:val="00266EEB"/>
    <w:rsid w:val="0027008F"/>
    <w:rsid w:val="0027096E"/>
    <w:rsid w:val="002711C4"/>
    <w:rsid w:val="002759EE"/>
    <w:rsid w:val="00276223"/>
    <w:rsid w:val="00277EB3"/>
    <w:rsid w:val="00282058"/>
    <w:rsid w:val="00282C8D"/>
    <w:rsid w:val="00282F73"/>
    <w:rsid w:val="00287ADD"/>
    <w:rsid w:val="00290C3F"/>
    <w:rsid w:val="002922B6"/>
    <w:rsid w:val="00292D34"/>
    <w:rsid w:val="002935F4"/>
    <w:rsid w:val="00293B2E"/>
    <w:rsid w:val="002A0688"/>
    <w:rsid w:val="002A06D4"/>
    <w:rsid w:val="002A0C85"/>
    <w:rsid w:val="002A1146"/>
    <w:rsid w:val="002A152A"/>
    <w:rsid w:val="002A1CEF"/>
    <w:rsid w:val="002A2189"/>
    <w:rsid w:val="002A37E3"/>
    <w:rsid w:val="002A3889"/>
    <w:rsid w:val="002A6537"/>
    <w:rsid w:val="002A6E5C"/>
    <w:rsid w:val="002B1A62"/>
    <w:rsid w:val="002B2A5C"/>
    <w:rsid w:val="002B3AA6"/>
    <w:rsid w:val="002B58E0"/>
    <w:rsid w:val="002B5CFF"/>
    <w:rsid w:val="002B5FD0"/>
    <w:rsid w:val="002B74EA"/>
    <w:rsid w:val="002B7D0C"/>
    <w:rsid w:val="002B7F04"/>
    <w:rsid w:val="002C0060"/>
    <w:rsid w:val="002C0981"/>
    <w:rsid w:val="002C516A"/>
    <w:rsid w:val="002C6BA4"/>
    <w:rsid w:val="002C7DE7"/>
    <w:rsid w:val="002D6552"/>
    <w:rsid w:val="002D7CB1"/>
    <w:rsid w:val="002E10EF"/>
    <w:rsid w:val="002E17A0"/>
    <w:rsid w:val="002E3414"/>
    <w:rsid w:val="002F0D20"/>
    <w:rsid w:val="002F359C"/>
    <w:rsid w:val="002F49CC"/>
    <w:rsid w:val="002F6A2B"/>
    <w:rsid w:val="00306A71"/>
    <w:rsid w:val="00306AD8"/>
    <w:rsid w:val="003133AD"/>
    <w:rsid w:val="00313BC1"/>
    <w:rsid w:val="00321898"/>
    <w:rsid w:val="00322370"/>
    <w:rsid w:val="003232FF"/>
    <w:rsid w:val="0032396C"/>
    <w:rsid w:val="00331434"/>
    <w:rsid w:val="00331D1D"/>
    <w:rsid w:val="00332AA2"/>
    <w:rsid w:val="0033398D"/>
    <w:rsid w:val="003368E8"/>
    <w:rsid w:val="00340445"/>
    <w:rsid w:val="00340460"/>
    <w:rsid w:val="0034169C"/>
    <w:rsid w:val="0034193D"/>
    <w:rsid w:val="00342BF9"/>
    <w:rsid w:val="00344263"/>
    <w:rsid w:val="00344E74"/>
    <w:rsid w:val="00345010"/>
    <w:rsid w:val="00345F42"/>
    <w:rsid w:val="003473A6"/>
    <w:rsid w:val="003479BE"/>
    <w:rsid w:val="00347F18"/>
    <w:rsid w:val="00347F96"/>
    <w:rsid w:val="00350DB0"/>
    <w:rsid w:val="00351D8D"/>
    <w:rsid w:val="0035416A"/>
    <w:rsid w:val="003557AB"/>
    <w:rsid w:val="003608AD"/>
    <w:rsid w:val="00360EBC"/>
    <w:rsid w:val="00361062"/>
    <w:rsid w:val="00361ADD"/>
    <w:rsid w:val="00362D32"/>
    <w:rsid w:val="003655EC"/>
    <w:rsid w:val="00365F84"/>
    <w:rsid w:val="00372F43"/>
    <w:rsid w:val="003748DE"/>
    <w:rsid w:val="00374EA5"/>
    <w:rsid w:val="00377EDE"/>
    <w:rsid w:val="0038025B"/>
    <w:rsid w:val="0038524D"/>
    <w:rsid w:val="00386CE2"/>
    <w:rsid w:val="00392E34"/>
    <w:rsid w:val="00394868"/>
    <w:rsid w:val="00397485"/>
    <w:rsid w:val="003A0AAC"/>
    <w:rsid w:val="003A26C8"/>
    <w:rsid w:val="003A2F01"/>
    <w:rsid w:val="003A3897"/>
    <w:rsid w:val="003A3F22"/>
    <w:rsid w:val="003A58FF"/>
    <w:rsid w:val="003B3873"/>
    <w:rsid w:val="003B3B3E"/>
    <w:rsid w:val="003B752D"/>
    <w:rsid w:val="003C0974"/>
    <w:rsid w:val="003C1676"/>
    <w:rsid w:val="003C1C7C"/>
    <w:rsid w:val="003C3C01"/>
    <w:rsid w:val="003C449F"/>
    <w:rsid w:val="003C4D25"/>
    <w:rsid w:val="003C573A"/>
    <w:rsid w:val="003C5F00"/>
    <w:rsid w:val="003C78F9"/>
    <w:rsid w:val="003C7CDB"/>
    <w:rsid w:val="003D0DF7"/>
    <w:rsid w:val="003D2157"/>
    <w:rsid w:val="003D3250"/>
    <w:rsid w:val="003D4955"/>
    <w:rsid w:val="003D581A"/>
    <w:rsid w:val="003D5A2E"/>
    <w:rsid w:val="003D6740"/>
    <w:rsid w:val="003D78B4"/>
    <w:rsid w:val="003E05F8"/>
    <w:rsid w:val="003E1CF4"/>
    <w:rsid w:val="003E5351"/>
    <w:rsid w:val="003E5A3D"/>
    <w:rsid w:val="003E6BCF"/>
    <w:rsid w:val="003E7657"/>
    <w:rsid w:val="003F033B"/>
    <w:rsid w:val="003F1281"/>
    <w:rsid w:val="003F51FE"/>
    <w:rsid w:val="00400651"/>
    <w:rsid w:val="0040136F"/>
    <w:rsid w:val="00401821"/>
    <w:rsid w:val="004023C7"/>
    <w:rsid w:val="00403707"/>
    <w:rsid w:val="00403758"/>
    <w:rsid w:val="0040464F"/>
    <w:rsid w:val="00410D97"/>
    <w:rsid w:val="00411409"/>
    <w:rsid w:val="00412199"/>
    <w:rsid w:val="0041486B"/>
    <w:rsid w:val="00415FE4"/>
    <w:rsid w:val="0041675C"/>
    <w:rsid w:val="00423297"/>
    <w:rsid w:val="00424BD2"/>
    <w:rsid w:val="00425CEC"/>
    <w:rsid w:val="00427393"/>
    <w:rsid w:val="00427B57"/>
    <w:rsid w:val="00430DF6"/>
    <w:rsid w:val="00431E02"/>
    <w:rsid w:val="004337BE"/>
    <w:rsid w:val="0043669E"/>
    <w:rsid w:val="0043711C"/>
    <w:rsid w:val="004407D3"/>
    <w:rsid w:val="0044325D"/>
    <w:rsid w:val="0044330B"/>
    <w:rsid w:val="004447F5"/>
    <w:rsid w:val="0044482F"/>
    <w:rsid w:val="004460F4"/>
    <w:rsid w:val="00452107"/>
    <w:rsid w:val="00452736"/>
    <w:rsid w:val="00456CC8"/>
    <w:rsid w:val="0046123B"/>
    <w:rsid w:val="00462D81"/>
    <w:rsid w:val="0046365A"/>
    <w:rsid w:val="00464FD7"/>
    <w:rsid w:val="00465771"/>
    <w:rsid w:val="00465E1B"/>
    <w:rsid w:val="00466556"/>
    <w:rsid w:val="00466914"/>
    <w:rsid w:val="00466A8B"/>
    <w:rsid w:val="004757F0"/>
    <w:rsid w:val="00476EC8"/>
    <w:rsid w:val="00484B67"/>
    <w:rsid w:val="00485C17"/>
    <w:rsid w:val="004913CB"/>
    <w:rsid w:val="00491D3E"/>
    <w:rsid w:val="00492844"/>
    <w:rsid w:val="004936DD"/>
    <w:rsid w:val="004954FC"/>
    <w:rsid w:val="00497E2B"/>
    <w:rsid w:val="004A202F"/>
    <w:rsid w:val="004A2F8D"/>
    <w:rsid w:val="004A39EA"/>
    <w:rsid w:val="004A3C9B"/>
    <w:rsid w:val="004A50DE"/>
    <w:rsid w:val="004A54B7"/>
    <w:rsid w:val="004A60EC"/>
    <w:rsid w:val="004B3A9E"/>
    <w:rsid w:val="004B5B7A"/>
    <w:rsid w:val="004B6589"/>
    <w:rsid w:val="004B7023"/>
    <w:rsid w:val="004C4EBA"/>
    <w:rsid w:val="004C59D3"/>
    <w:rsid w:val="004C68CB"/>
    <w:rsid w:val="004C745B"/>
    <w:rsid w:val="004D07AA"/>
    <w:rsid w:val="004D08C1"/>
    <w:rsid w:val="004D0E81"/>
    <w:rsid w:val="004D23B6"/>
    <w:rsid w:val="004D28C7"/>
    <w:rsid w:val="004D504C"/>
    <w:rsid w:val="004D6649"/>
    <w:rsid w:val="004D6A34"/>
    <w:rsid w:val="004D6C05"/>
    <w:rsid w:val="004E168E"/>
    <w:rsid w:val="004E1AA4"/>
    <w:rsid w:val="004E1F77"/>
    <w:rsid w:val="004E228E"/>
    <w:rsid w:val="004E2B37"/>
    <w:rsid w:val="004E3872"/>
    <w:rsid w:val="004E54AF"/>
    <w:rsid w:val="004E62C3"/>
    <w:rsid w:val="004E7F75"/>
    <w:rsid w:val="004F58BD"/>
    <w:rsid w:val="004F6971"/>
    <w:rsid w:val="00501C26"/>
    <w:rsid w:val="0050271B"/>
    <w:rsid w:val="0050455C"/>
    <w:rsid w:val="00504DC1"/>
    <w:rsid w:val="00505447"/>
    <w:rsid w:val="005058A6"/>
    <w:rsid w:val="00505DA8"/>
    <w:rsid w:val="00506863"/>
    <w:rsid w:val="00506DFB"/>
    <w:rsid w:val="00510E47"/>
    <w:rsid w:val="005124AD"/>
    <w:rsid w:val="005133A2"/>
    <w:rsid w:val="00515010"/>
    <w:rsid w:val="005152AF"/>
    <w:rsid w:val="0052083A"/>
    <w:rsid w:val="00524FD2"/>
    <w:rsid w:val="0052598E"/>
    <w:rsid w:val="005275BE"/>
    <w:rsid w:val="005275D9"/>
    <w:rsid w:val="00531B20"/>
    <w:rsid w:val="00531DF5"/>
    <w:rsid w:val="00533574"/>
    <w:rsid w:val="00533BC3"/>
    <w:rsid w:val="005366B7"/>
    <w:rsid w:val="00536AB6"/>
    <w:rsid w:val="00540CDC"/>
    <w:rsid w:val="00542DCD"/>
    <w:rsid w:val="0054478D"/>
    <w:rsid w:val="005448E5"/>
    <w:rsid w:val="00544C99"/>
    <w:rsid w:val="00551D59"/>
    <w:rsid w:val="00551E32"/>
    <w:rsid w:val="00553FB9"/>
    <w:rsid w:val="005564A9"/>
    <w:rsid w:val="00560771"/>
    <w:rsid w:val="00562445"/>
    <w:rsid w:val="0057009E"/>
    <w:rsid w:val="005701BB"/>
    <w:rsid w:val="00585A35"/>
    <w:rsid w:val="00585ED0"/>
    <w:rsid w:val="00590B33"/>
    <w:rsid w:val="00591F82"/>
    <w:rsid w:val="00593428"/>
    <w:rsid w:val="00593F41"/>
    <w:rsid w:val="005966AF"/>
    <w:rsid w:val="005A1897"/>
    <w:rsid w:val="005A1BCA"/>
    <w:rsid w:val="005A3FFC"/>
    <w:rsid w:val="005A41EB"/>
    <w:rsid w:val="005A4440"/>
    <w:rsid w:val="005A4F36"/>
    <w:rsid w:val="005A5CCC"/>
    <w:rsid w:val="005A7E8D"/>
    <w:rsid w:val="005B0419"/>
    <w:rsid w:val="005B2F2C"/>
    <w:rsid w:val="005B6A2B"/>
    <w:rsid w:val="005B71E5"/>
    <w:rsid w:val="005B7B52"/>
    <w:rsid w:val="005C04B1"/>
    <w:rsid w:val="005C4476"/>
    <w:rsid w:val="005C5B23"/>
    <w:rsid w:val="005C6C62"/>
    <w:rsid w:val="005C7788"/>
    <w:rsid w:val="005D1C0B"/>
    <w:rsid w:val="005D54E5"/>
    <w:rsid w:val="005D5CEF"/>
    <w:rsid w:val="005D5FE3"/>
    <w:rsid w:val="005E101F"/>
    <w:rsid w:val="005E1B76"/>
    <w:rsid w:val="005E1C66"/>
    <w:rsid w:val="005E3956"/>
    <w:rsid w:val="005E4AAA"/>
    <w:rsid w:val="005E5375"/>
    <w:rsid w:val="005E6358"/>
    <w:rsid w:val="005F09E4"/>
    <w:rsid w:val="005F4191"/>
    <w:rsid w:val="005F467D"/>
    <w:rsid w:val="005F6487"/>
    <w:rsid w:val="005F716B"/>
    <w:rsid w:val="00600D9A"/>
    <w:rsid w:val="006019F4"/>
    <w:rsid w:val="00604A44"/>
    <w:rsid w:val="00605274"/>
    <w:rsid w:val="006065F6"/>
    <w:rsid w:val="0061184D"/>
    <w:rsid w:val="00611FEE"/>
    <w:rsid w:val="00613B56"/>
    <w:rsid w:val="00615C7D"/>
    <w:rsid w:val="0061682D"/>
    <w:rsid w:val="0062270B"/>
    <w:rsid w:val="00624F6B"/>
    <w:rsid w:val="006304E4"/>
    <w:rsid w:val="00630F58"/>
    <w:rsid w:val="006332AD"/>
    <w:rsid w:val="006354C1"/>
    <w:rsid w:val="006358F3"/>
    <w:rsid w:val="00637691"/>
    <w:rsid w:val="00637C09"/>
    <w:rsid w:val="006405F8"/>
    <w:rsid w:val="00640E4E"/>
    <w:rsid w:val="00642B71"/>
    <w:rsid w:val="0064523E"/>
    <w:rsid w:val="00645B61"/>
    <w:rsid w:val="006461E8"/>
    <w:rsid w:val="006517B8"/>
    <w:rsid w:val="00654F16"/>
    <w:rsid w:val="00655763"/>
    <w:rsid w:val="00656B1D"/>
    <w:rsid w:val="00660080"/>
    <w:rsid w:val="006604FD"/>
    <w:rsid w:val="00661DDF"/>
    <w:rsid w:val="00662B19"/>
    <w:rsid w:val="00663CF9"/>
    <w:rsid w:val="006641BC"/>
    <w:rsid w:val="00664537"/>
    <w:rsid w:val="006647DB"/>
    <w:rsid w:val="00671AA6"/>
    <w:rsid w:val="00672D79"/>
    <w:rsid w:val="00672E53"/>
    <w:rsid w:val="00675074"/>
    <w:rsid w:val="006761A6"/>
    <w:rsid w:val="00676B79"/>
    <w:rsid w:val="006800B2"/>
    <w:rsid w:val="00680661"/>
    <w:rsid w:val="00682998"/>
    <w:rsid w:val="00685927"/>
    <w:rsid w:val="00687EB7"/>
    <w:rsid w:val="00690706"/>
    <w:rsid w:val="00692700"/>
    <w:rsid w:val="006930FF"/>
    <w:rsid w:val="00693582"/>
    <w:rsid w:val="006A0452"/>
    <w:rsid w:val="006A09F9"/>
    <w:rsid w:val="006A1C77"/>
    <w:rsid w:val="006A2B4B"/>
    <w:rsid w:val="006A40DF"/>
    <w:rsid w:val="006A4DBA"/>
    <w:rsid w:val="006A56CC"/>
    <w:rsid w:val="006A6331"/>
    <w:rsid w:val="006A6737"/>
    <w:rsid w:val="006A6B27"/>
    <w:rsid w:val="006A745B"/>
    <w:rsid w:val="006B0003"/>
    <w:rsid w:val="006B005E"/>
    <w:rsid w:val="006B0CE4"/>
    <w:rsid w:val="006B187B"/>
    <w:rsid w:val="006B1FDA"/>
    <w:rsid w:val="006B45B7"/>
    <w:rsid w:val="006B5B2D"/>
    <w:rsid w:val="006B68B3"/>
    <w:rsid w:val="006B7CF5"/>
    <w:rsid w:val="006C121F"/>
    <w:rsid w:val="006C4148"/>
    <w:rsid w:val="006D4643"/>
    <w:rsid w:val="006D5418"/>
    <w:rsid w:val="006D6858"/>
    <w:rsid w:val="006D7308"/>
    <w:rsid w:val="006E078B"/>
    <w:rsid w:val="006E0BDA"/>
    <w:rsid w:val="006E0ED1"/>
    <w:rsid w:val="006E2E93"/>
    <w:rsid w:val="006E5578"/>
    <w:rsid w:val="006E66D2"/>
    <w:rsid w:val="006E74FB"/>
    <w:rsid w:val="006F5D82"/>
    <w:rsid w:val="006F6850"/>
    <w:rsid w:val="007005D1"/>
    <w:rsid w:val="00700AF2"/>
    <w:rsid w:val="00700D64"/>
    <w:rsid w:val="00700F23"/>
    <w:rsid w:val="0070286D"/>
    <w:rsid w:val="00704BB6"/>
    <w:rsid w:val="00704F75"/>
    <w:rsid w:val="00705AE2"/>
    <w:rsid w:val="007079D2"/>
    <w:rsid w:val="00711163"/>
    <w:rsid w:val="007116DA"/>
    <w:rsid w:val="00712A22"/>
    <w:rsid w:val="00713BB3"/>
    <w:rsid w:val="00714253"/>
    <w:rsid w:val="00715137"/>
    <w:rsid w:val="00717A09"/>
    <w:rsid w:val="00723855"/>
    <w:rsid w:val="00724694"/>
    <w:rsid w:val="00724C71"/>
    <w:rsid w:val="00725ED1"/>
    <w:rsid w:val="00727880"/>
    <w:rsid w:val="00731B6E"/>
    <w:rsid w:val="007332E3"/>
    <w:rsid w:val="00736221"/>
    <w:rsid w:val="00737291"/>
    <w:rsid w:val="0073753E"/>
    <w:rsid w:val="007400B1"/>
    <w:rsid w:val="00741786"/>
    <w:rsid w:val="00741AAC"/>
    <w:rsid w:val="00746BE7"/>
    <w:rsid w:val="00746DF8"/>
    <w:rsid w:val="00751F1B"/>
    <w:rsid w:val="00751FAD"/>
    <w:rsid w:val="00753ECF"/>
    <w:rsid w:val="007550C0"/>
    <w:rsid w:val="00756318"/>
    <w:rsid w:val="007617AE"/>
    <w:rsid w:val="00763406"/>
    <w:rsid w:val="00765A95"/>
    <w:rsid w:val="00766DAA"/>
    <w:rsid w:val="007716A2"/>
    <w:rsid w:val="00771877"/>
    <w:rsid w:val="00771AAD"/>
    <w:rsid w:val="007722F2"/>
    <w:rsid w:val="00775DFB"/>
    <w:rsid w:val="00776CEE"/>
    <w:rsid w:val="00777E58"/>
    <w:rsid w:val="00783AF9"/>
    <w:rsid w:val="007843AD"/>
    <w:rsid w:val="007858BE"/>
    <w:rsid w:val="00786D76"/>
    <w:rsid w:val="00792535"/>
    <w:rsid w:val="00793A94"/>
    <w:rsid w:val="00793E39"/>
    <w:rsid w:val="00794CDA"/>
    <w:rsid w:val="007A00D0"/>
    <w:rsid w:val="007A028F"/>
    <w:rsid w:val="007A1E4E"/>
    <w:rsid w:val="007A470D"/>
    <w:rsid w:val="007A4EFA"/>
    <w:rsid w:val="007B1521"/>
    <w:rsid w:val="007B1805"/>
    <w:rsid w:val="007B2467"/>
    <w:rsid w:val="007B25BF"/>
    <w:rsid w:val="007B2E0B"/>
    <w:rsid w:val="007B65FE"/>
    <w:rsid w:val="007B6FDE"/>
    <w:rsid w:val="007B77D9"/>
    <w:rsid w:val="007C25FB"/>
    <w:rsid w:val="007C337F"/>
    <w:rsid w:val="007C44C1"/>
    <w:rsid w:val="007C5535"/>
    <w:rsid w:val="007C562A"/>
    <w:rsid w:val="007C5D8C"/>
    <w:rsid w:val="007D04A8"/>
    <w:rsid w:val="007D3333"/>
    <w:rsid w:val="007D3BE4"/>
    <w:rsid w:val="007D6C21"/>
    <w:rsid w:val="007E1150"/>
    <w:rsid w:val="007E1EE7"/>
    <w:rsid w:val="007E63C3"/>
    <w:rsid w:val="007F225F"/>
    <w:rsid w:val="007F4F25"/>
    <w:rsid w:val="007F7F54"/>
    <w:rsid w:val="00801816"/>
    <w:rsid w:val="00803228"/>
    <w:rsid w:val="008034B8"/>
    <w:rsid w:val="00803F17"/>
    <w:rsid w:val="00804A40"/>
    <w:rsid w:val="00810DDB"/>
    <w:rsid w:val="008140C3"/>
    <w:rsid w:val="00814B1F"/>
    <w:rsid w:val="008154AE"/>
    <w:rsid w:val="00815AEA"/>
    <w:rsid w:val="00823412"/>
    <w:rsid w:val="0082423E"/>
    <w:rsid w:val="00825B50"/>
    <w:rsid w:val="00825FF7"/>
    <w:rsid w:val="00830C68"/>
    <w:rsid w:val="00836EF1"/>
    <w:rsid w:val="00837080"/>
    <w:rsid w:val="00837622"/>
    <w:rsid w:val="00837E17"/>
    <w:rsid w:val="0084093A"/>
    <w:rsid w:val="008504E4"/>
    <w:rsid w:val="00850F15"/>
    <w:rsid w:val="008518C7"/>
    <w:rsid w:val="00851C3E"/>
    <w:rsid w:val="00853076"/>
    <w:rsid w:val="008541C1"/>
    <w:rsid w:val="00855248"/>
    <w:rsid w:val="00855460"/>
    <w:rsid w:val="008606B2"/>
    <w:rsid w:val="00861727"/>
    <w:rsid w:val="00861E93"/>
    <w:rsid w:val="00863F15"/>
    <w:rsid w:val="008652F3"/>
    <w:rsid w:val="00867D77"/>
    <w:rsid w:val="008810F2"/>
    <w:rsid w:val="008811B0"/>
    <w:rsid w:val="00881D29"/>
    <w:rsid w:val="0088224D"/>
    <w:rsid w:val="00882963"/>
    <w:rsid w:val="00882BBA"/>
    <w:rsid w:val="008860EA"/>
    <w:rsid w:val="008862B3"/>
    <w:rsid w:val="00887031"/>
    <w:rsid w:val="008874A0"/>
    <w:rsid w:val="0089000F"/>
    <w:rsid w:val="00891085"/>
    <w:rsid w:val="00892077"/>
    <w:rsid w:val="0089661A"/>
    <w:rsid w:val="008A0ACC"/>
    <w:rsid w:val="008A378D"/>
    <w:rsid w:val="008A3958"/>
    <w:rsid w:val="008A4325"/>
    <w:rsid w:val="008A51D0"/>
    <w:rsid w:val="008A607C"/>
    <w:rsid w:val="008B1770"/>
    <w:rsid w:val="008B1A95"/>
    <w:rsid w:val="008B227C"/>
    <w:rsid w:val="008B22C3"/>
    <w:rsid w:val="008B2911"/>
    <w:rsid w:val="008B3BCE"/>
    <w:rsid w:val="008B3E49"/>
    <w:rsid w:val="008B414A"/>
    <w:rsid w:val="008B4196"/>
    <w:rsid w:val="008B50C4"/>
    <w:rsid w:val="008B743B"/>
    <w:rsid w:val="008C42E3"/>
    <w:rsid w:val="008C5C45"/>
    <w:rsid w:val="008C7925"/>
    <w:rsid w:val="008D0B16"/>
    <w:rsid w:val="008D2218"/>
    <w:rsid w:val="008D2402"/>
    <w:rsid w:val="008D2F8C"/>
    <w:rsid w:val="008D3DA3"/>
    <w:rsid w:val="008D4CA6"/>
    <w:rsid w:val="008D4F44"/>
    <w:rsid w:val="008D60BD"/>
    <w:rsid w:val="008D7C1D"/>
    <w:rsid w:val="008E0D22"/>
    <w:rsid w:val="008E156B"/>
    <w:rsid w:val="008E1623"/>
    <w:rsid w:val="008E71F9"/>
    <w:rsid w:val="008E76A5"/>
    <w:rsid w:val="008F2B83"/>
    <w:rsid w:val="008F2BB3"/>
    <w:rsid w:val="008F507A"/>
    <w:rsid w:val="008F5D56"/>
    <w:rsid w:val="009008B6"/>
    <w:rsid w:val="00902AD0"/>
    <w:rsid w:val="00903526"/>
    <w:rsid w:val="00906013"/>
    <w:rsid w:val="0090651C"/>
    <w:rsid w:val="00910C65"/>
    <w:rsid w:val="0091368F"/>
    <w:rsid w:val="00913719"/>
    <w:rsid w:val="00914C25"/>
    <w:rsid w:val="00915457"/>
    <w:rsid w:val="00920D0A"/>
    <w:rsid w:val="00921DAF"/>
    <w:rsid w:val="00922A0C"/>
    <w:rsid w:val="00922B0C"/>
    <w:rsid w:val="00927E9A"/>
    <w:rsid w:val="00930184"/>
    <w:rsid w:val="00932604"/>
    <w:rsid w:val="00932985"/>
    <w:rsid w:val="00935304"/>
    <w:rsid w:val="0093587C"/>
    <w:rsid w:val="00940154"/>
    <w:rsid w:val="00943627"/>
    <w:rsid w:val="00944433"/>
    <w:rsid w:val="00945E07"/>
    <w:rsid w:val="00945E2F"/>
    <w:rsid w:val="00946121"/>
    <w:rsid w:val="009515B9"/>
    <w:rsid w:val="0095207C"/>
    <w:rsid w:val="0095233D"/>
    <w:rsid w:val="009577DC"/>
    <w:rsid w:val="009612DC"/>
    <w:rsid w:val="00964AE2"/>
    <w:rsid w:val="0096526D"/>
    <w:rsid w:val="00965357"/>
    <w:rsid w:val="00965D34"/>
    <w:rsid w:val="00965EE1"/>
    <w:rsid w:val="009676BA"/>
    <w:rsid w:val="009728C5"/>
    <w:rsid w:val="00973FED"/>
    <w:rsid w:val="0097785A"/>
    <w:rsid w:val="00980AA7"/>
    <w:rsid w:val="00981495"/>
    <w:rsid w:val="00983099"/>
    <w:rsid w:val="00983FC4"/>
    <w:rsid w:val="0098587D"/>
    <w:rsid w:val="009908EA"/>
    <w:rsid w:val="00991688"/>
    <w:rsid w:val="00991D7C"/>
    <w:rsid w:val="009928B7"/>
    <w:rsid w:val="00993AD8"/>
    <w:rsid w:val="0099513E"/>
    <w:rsid w:val="0099622F"/>
    <w:rsid w:val="009963B6"/>
    <w:rsid w:val="009971E0"/>
    <w:rsid w:val="009A0747"/>
    <w:rsid w:val="009A17FD"/>
    <w:rsid w:val="009A3F60"/>
    <w:rsid w:val="009A44C0"/>
    <w:rsid w:val="009A47DB"/>
    <w:rsid w:val="009A67D4"/>
    <w:rsid w:val="009A6F93"/>
    <w:rsid w:val="009A6FD2"/>
    <w:rsid w:val="009A7613"/>
    <w:rsid w:val="009A7A2A"/>
    <w:rsid w:val="009A7E3E"/>
    <w:rsid w:val="009B01A4"/>
    <w:rsid w:val="009B0F9B"/>
    <w:rsid w:val="009B2212"/>
    <w:rsid w:val="009B39E4"/>
    <w:rsid w:val="009B661C"/>
    <w:rsid w:val="009B7CAD"/>
    <w:rsid w:val="009C0388"/>
    <w:rsid w:val="009C1F68"/>
    <w:rsid w:val="009C333A"/>
    <w:rsid w:val="009C38BB"/>
    <w:rsid w:val="009C4326"/>
    <w:rsid w:val="009C692E"/>
    <w:rsid w:val="009D2AAB"/>
    <w:rsid w:val="009D33AC"/>
    <w:rsid w:val="009D65F1"/>
    <w:rsid w:val="009D7E60"/>
    <w:rsid w:val="009E0925"/>
    <w:rsid w:val="009E2FD9"/>
    <w:rsid w:val="009E34A0"/>
    <w:rsid w:val="009E3FD6"/>
    <w:rsid w:val="009E6024"/>
    <w:rsid w:val="009E61DC"/>
    <w:rsid w:val="009E6482"/>
    <w:rsid w:val="009E6554"/>
    <w:rsid w:val="009F0692"/>
    <w:rsid w:val="009F2EF4"/>
    <w:rsid w:val="009F375D"/>
    <w:rsid w:val="009F553D"/>
    <w:rsid w:val="009F59DB"/>
    <w:rsid w:val="009F5B67"/>
    <w:rsid w:val="009F5EDA"/>
    <w:rsid w:val="009F6DCC"/>
    <w:rsid w:val="00A00470"/>
    <w:rsid w:val="00A04D77"/>
    <w:rsid w:val="00A06D09"/>
    <w:rsid w:val="00A0785D"/>
    <w:rsid w:val="00A10844"/>
    <w:rsid w:val="00A13B14"/>
    <w:rsid w:val="00A14801"/>
    <w:rsid w:val="00A149A2"/>
    <w:rsid w:val="00A20897"/>
    <w:rsid w:val="00A2223A"/>
    <w:rsid w:val="00A22262"/>
    <w:rsid w:val="00A23D6C"/>
    <w:rsid w:val="00A31B6A"/>
    <w:rsid w:val="00A31C78"/>
    <w:rsid w:val="00A32470"/>
    <w:rsid w:val="00A3482B"/>
    <w:rsid w:val="00A34830"/>
    <w:rsid w:val="00A356D7"/>
    <w:rsid w:val="00A35BD3"/>
    <w:rsid w:val="00A406CB"/>
    <w:rsid w:val="00A411D0"/>
    <w:rsid w:val="00A4292D"/>
    <w:rsid w:val="00A445A8"/>
    <w:rsid w:val="00A4561A"/>
    <w:rsid w:val="00A46E32"/>
    <w:rsid w:val="00A47EE4"/>
    <w:rsid w:val="00A47F31"/>
    <w:rsid w:val="00A57C6A"/>
    <w:rsid w:val="00A613BA"/>
    <w:rsid w:val="00A61780"/>
    <w:rsid w:val="00A62F8A"/>
    <w:rsid w:val="00A63413"/>
    <w:rsid w:val="00A6408F"/>
    <w:rsid w:val="00A644C3"/>
    <w:rsid w:val="00A6494F"/>
    <w:rsid w:val="00A67484"/>
    <w:rsid w:val="00A700E5"/>
    <w:rsid w:val="00A701A6"/>
    <w:rsid w:val="00A703EB"/>
    <w:rsid w:val="00A722FF"/>
    <w:rsid w:val="00A77B8B"/>
    <w:rsid w:val="00A81254"/>
    <w:rsid w:val="00A83CE2"/>
    <w:rsid w:val="00A854D8"/>
    <w:rsid w:val="00A91A5D"/>
    <w:rsid w:val="00A91A85"/>
    <w:rsid w:val="00A922A0"/>
    <w:rsid w:val="00A93955"/>
    <w:rsid w:val="00A95178"/>
    <w:rsid w:val="00A97C91"/>
    <w:rsid w:val="00AA41F7"/>
    <w:rsid w:val="00AA66FB"/>
    <w:rsid w:val="00AA69D1"/>
    <w:rsid w:val="00AB009F"/>
    <w:rsid w:val="00AB410A"/>
    <w:rsid w:val="00AB62A0"/>
    <w:rsid w:val="00AB6355"/>
    <w:rsid w:val="00AC0AC5"/>
    <w:rsid w:val="00AC0DA4"/>
    <w:rsid w:val="00AC370D"/>
    <w:rsid w:val="00AC469E"/>
    <w:rsid w:val="00AD00AE"/>
    <w:rsid w:val="00AD2C24"/>
    <w:rsid w:val="00AD4A25"/>
    <w:rsid w:val="00AE035F"/>
    <w:rsid w:val="00AE3152"/>
    <w:rsid w:val="00AE6166"/>
    <w:rsid w:val="00AF2517"/>
    <w:rsid w:val="00AF3B7B"/>
    <w:rsid w:val="00AF51DF"/>
    <w:rsid w:val="00AF5DDB"/>
    <w:rsid w:val="00AF752B"/>
    <w:rsid w:val="00AF76CD"/>
    <w:rsid w:val="00B025FF"/>
    <w:rsid w:val="00B0444A"/>
    <w:rsid w:val="00B0552E"/>
    <w:rsid w:val="00B06DB7"/>
    <w:rsid w:val="00B07C88"/>
    <w:rsid w:val="00B07D32"/>
    <w:rsid w:val="00B1017F"/>
    <w:rsid w:val="00B13558"/>
    <w:rsid w:val="00B1781F"/>
    <w:rsid w:val="00B23EE1"/>
    <w:rsid w:val="00B254C7"/>
    <w:rsid w:val="00B25BD9"/>
    <w:rsid w:val="00B31C6C"/>
    <w:rsid w:val="00B32E22"/>
    <w:rsid w:val="00B3303D"/>
    <w:rsid w:val="00B33347"/>
    <w:rsid w:val="00B33815"/>
    <w:rsid w:val="00B33EA1"/>
    <w:rsid w:val="00B357FF"/>
    <w:rsid w:val="00B35C6B"/>
    <w:rsid w:val="00B40319"/>
    <w:rsid w:val="00B41771"/>
    <w:rsid w:val="00B41AAD"/>
    <w:rsid w:val="00B42475"/>
    <w:rsid w:val="00B434F9"/>
    <w:rsid w:val="00B45BEA"/>
    <w:rsid w:val="00B46331"/>
    <w:rsid w:val="00B5194B"/>
    <w:rsid w:val="00B51A16"/>
    <w:rsid w:val="00B51CB9"/>
    <w:rsid w:val="00B5308C"/>
    <w:rsid w:val="00B5414C"/>
    <w:rsid w:val="00B55584"/>
    <w:rsid w:val="00B55FF2"/>
    <w:rsid w:val="00B60E0F"/>
    <w:rsid w:val="00B61516"/>
    <w:rsid w:val="00B627DA"/>
    <w:rsid w:val="00B63CB9"/>
    <w:rsid w:val="00B64462"/>
    <w:rsid w:val="00B64F71"/>
    <w:rsid w:val="00B65BA8"/>
    <w:rsid w:val="00B6699C"/>
    <w:rsid w:val="00B674B0"/>
    <w:rsid w:val="00B705E0"/>
    <w:rsid w:val="00B73522"/>
    <w:rsid w:val="00B74B9E"/>
    <w:rsid w:val="00B760C2"/>
    <w:rsid w:val="00B816B5"/>
    <w:rsid w:val="00B81A69"/>
    <w:rsid w:val="00B827A7"/>
    <w:rsid w:val="00B82950"/>
    <w:rsid w:val="00B856A8"/>
    <w:rsid w:val="00B86234"/>
    <w:rsid w:val="00B951F8"/>
    <w:rsid w:val="00B97768"/>
    <w:rsid w:val="00BA19B6"/>
    <w:rsid w:val="00BA2188"/>
    <w:rsid w:val="00BB06C7"/>
    <w:rsid w:val="00BB1258"/>
    <w:rsid w:val="00BB3B40"/>
    <w:rsid w:val="00BB7D5C"/>
    <w:rsid w:val="00BC09C8"/>
    <w:rsid w:val="00BC0FCE"/>
    <w:rsid w:val="00BC1815"/>
    <w:rsid w:val="00BC189D"/>
    <w:rsid w:val="00BC527F"/>
    <w:rsid w:val="00BC5BCA"/>
    <w:rsid w:val="00BC6CD8"/>
    <w:rsid w:val="00BC798B"/>
    <w:rsid w:val="00BD2DDE"/>
    <w:rsid w:val="00BD32CA"/>
    <w:rsid w:val="00BD4E31"/>
    <w:rsid w:val="00BD5170"/>
    <w:rsid w:val="00BD61D3"/>
    <w:rsid w:val="00BE08A6"/>
    <w:rsid w:val="00BE2EA9"/>
    <w:rsid w:val="00BE752E"/>
    <w:rsid w:val="00BE757B"/>
    <w:rsid w:val="00BF1145"/>
    <w:rsid w:val="00BF2A86"/>
    <w:rsid w:val="00BF2B02"/>
    <w:rsid w:val="00BF32A6"/>
    <w:rsid w:val="00BF3804"/>
    <w:rsid w:val="00BF49C1"/>
    <w:rsid w:val="00BF4E2F"/>
    <w:rsid w:val="00BF54CB"/>
    <w:rsid w:val="00BF649E"/>
    <w:rsid w:val="00BF7E6E"/>
    <w:rsid w:val="00C01E5F"/>
    <w:rsid w:val="00C07AD4"/>
    <w:rsid w:val="00C12DDF"/>
    <w:rsid w:val="00C13908"/>
    <w:rsid w:val="00C14788"/>
    <w:rsid w:val="00C14AA4"/>
    <w:rsid w:val="00C1534E"/>
    <w:rsid w:val="00C203D8"/>
    <w:rsid w:val="00C21BC7"/>
    <w:rsid w:val="00C22B27"/>
    <w:rsid w:val="00C2473B"/>
    <w:rsid w:val="00C256F5"/>
    <w:rsid w:val="00C26D17"/>
    <w:rsid w:val="00C26DC6"/>
    <w:rsid w:val="00C31D71"/>
    <w:rsid w:val="00C327B3"/>
    <w:rsid w:val="00C34A33"/>
    <w:rsid w:val="00C3748A"/>
    <w:rsid w:val="00C42DF1"/>
    <w:rsid w:val="00C4435E"/>
    <w:rsid w:val="00C44D56"/>
    <w:rsid w:val="00C45B90"/>
    <w:rsid w:val="00C51A90"/>
    <w:rsid w:val="00C52160"/>
    <w:rsid w:val="00C54E9D"/>
    <w:rsid w:val="00C5590E"/>
    <w:rsid w:val="00C55FB3"/>
    <w:rsid w:val="00C57BD1"/>
    <w:rsid w:val="00C60973"/>
    <w:rsid w:val="00C63F39"/>
    <w:rsid w:val="00C66713"/>
    <w:rsid w:val="00C67206"/>
    <w:rsid w:val="00C67559"/>
    <w:rsid w:val="00C6757B"/>
    <w:rsid w:val="00C711F4"/>
    <w:rsid w:val="00C727A4"/>
    <w:rsid w:val="00C72E26"/>
    <w:rsid w:val="00C7358E"/>
    <w:rsid w:val="00C74426"/>
    <w:rsid w:val="00C810CA"/>
    <w:rsid w:val="00C84265"/>
    <w:rsid w:val="00C84DE9"/>
    <w:rsid w:val="00C91E40"/>
    <w:rsid w:val="00C9223C"/>
    <w:rsid w:val="00C9445F"/>
    <w:rsid w:val="00C95BD8"/>
    <w:rsid w:val="00C96B31"/>
    <w:rsid w:val="00CA20AA"/>
    <w:rsid w:val="00CA254E"/>
    <w:rsid w:val="00CA474C"/>
    <w:rsid w:val="00CA6F41"/>
    <w:rsid w:val="00CB0DEB"/>
    <w:rsid w:val="00CB17E2"/>
    <w:rsid w:val="00CB5CF6"/>
    <w:rsid w:val="00CB67AD"/>
    <w:rsid w:val="00CB71BA"/>
    <w:rsid w:val="00CD2C37"/>
    <w:rsid w:val="00CD51BA"/>
    <w:rsid w:val="00CD78CB"/>
    <w:rsid w:val="00CD7F7C"/>
    <w:rsid w:val="00CE2FD9"/>
    <w:rsid w:val="00CE3279"/>
    <w:rsid w:val="00CE5CEB"/>
    <w:rsid w:val="00CE6736"/>
    <w:rsid w:val="00CF0CB1"/>
    <w:rsid w:val="00CF4434"/>
    <w:rsid w:val="00CF4E0A"/>
    <w:rsid w:val="00CF62E9"/>
    <w:rsid w:val="00CF6F0D"/>
    <w:rsid w:val="00CF77C9"/>
    <w:rsid w:val="00D00684"/>
    <w:rsid w:val="00D02C7B"/>
    <w:rsid w:val="00D05B69"/>
    <w:rsid w:val="00D071FD"/>
    <w:rsid w:val="00D106F6"/>
    <w:rsid w:val="00D21BC5"/>
    <w:rsid w:val="00D250BB"/>
    <w:rsid w:val="00D33E14"/>
    <w:rsid w:val="00D35D97"/>
    <w:rsid w:val="00D41EDC"/>
    <w:rsid w:val="00D439AF"/>
    <w:rsid w:val="00D43AC3"/>
    <w:rsid w:val="00D43BFD"/>
    <w:rsid w:val="00D46248"/>
    <w:rsid w:val="00D464EA"/>
    <w:rsid w:val="00D5079A"/>
    <w:rsid w:val="00D50821"/>
    <w:rsid w:val="00D50FBC"/>
    <w:rsid w:val="00D5147C"/>
    <w:rsid w:val="00D51B20"/>
    <w:rsid w:val="00D5299C"/>
    <w:rsid w:val="00D54B13"/>
    <w:rsid w:val="00D55967"/>
    <w:rsid w:val="00D602F3"/>
    <w:rsid w:val="00D60F56"/>
    <w:rsid w:val="00D616C3"/>
    <w:rsid w:val="00D62337"/>
    <w:rsid w:val="00D63A4B"/>
    <w:rsid w:val="00D674C5"/>
    <w:rsid w:val="00D713A7"/>
    <w:rsid w:val="00D74A51"/>
    <w:rsid w:val="00D80B9D"/>
    <w:rsid w:val="00D8185F"/>
    <w:rsid w:val="00D83616"/>
    <w:rsid w:val="00D83940"/>
    <w:rsid w:val="00D85648"/>
    <w:rsid w:val="00D85C70"/>
    <w:rsid w:val="00D87862"/>
    <w:rsid w:val="00D90762"/>
    <w:rsid w:val="00D924DA"/>
    <w:rsid w:val="00D9278C"/>
    <w:rsid w:val="00D93552"/>
    <w:rsid w:val="00DA11AD"/>
    <w:rsid w:val="00DA1907"/>
    <w:rsid w:val="00DA2804"/>
    <w:rsid w:val="00DA31FC"/>
    <w:rsid w:val="00DA58A5"/>
    <w:rsid w:val="00DB01F8"/>
    <w:rsid w:val="00DB2EA4"/>
    <w:rsid w:val="00DB630E"/>
    <w:rsid w:val="00DB7E4E"/>
    <w:rsid w:val="00DC0FE7"/>
    <w:rsid w:val="00DC2A45"/>
    <w:rsid w:val="00DC5FF1"/>
    <w:rsid w:val="00DC6AB9"/>
    <w:rsid w:val="00DD1CD8"/>
    <w:rsid w:val="00DD29DF"/>
    <w:rsid w:val="00DD32B3"/>
    <w:rsid w:val="00DD4F41"/>
    <w:rsid w:val="00DD5ECC"/>
    <w:rsid w:val="00DD6040"/>
    <w:rsid w:val="00DD658F"/>
    <w:rsid w:val="00DD700A"/>
    <w:rsid w:val="00DD7664"/>
    <w:rsid w:val="00DE0C0F"/>
    <w:rsid w:val="00DE18C6"/>
    <w:rsid w:val="00DE3B14"/>
    <w:rsid w:val="00DE70D4"/>
    <w:rsid w:val="00DF1E6C"/>
    <w:rsid w:val="00DF475C"/>
    <w:rsid w:val="00DF6403"/>
    <w:rsid w:val="00DF689E"/>
    <w:rsid w:val="00DF7AE8"/>
    <w:rsid w:val="00DF7CC1"/>
    <w:rsid w:val="00E06967"/>
    <w:rsid w:val="00E07016"/>
    <w:rsid w:val="00E124BE"/>
    <w:rsid w:val="00E23B0B"/>
    <w:rsid w:val="00E23F3D"/>
    <w:rsid w:val="00E26E81"/>
    <w:rsid w:val="00E276F3"/>
    <w:rsid w:val="00E449C3"/>
    <w:rsid w:val="00E46D85"/>
    <w:rsid w:val="00E47C17"/>
    <w:rsid w:val="00E507AB"/>
    <w:rsid w:val="00E51A6B"/>
    <w:rsid w:val="00E523D8"/>
    <w:rsid w:val="00E52556"/>
    <w:rsid w:val="00E55B9E"/>
    <w:rsid w:val="00E56AF2"/>
    <w:rsid w:val="00E5700A"/>
    <w:rsid w:val="00E6260E"/>
    <w:rsid w:val="00E672EA"/>
    <w:rsid w:val="00E72434"/>
    <w:rsid w:val="00E75183"/>
    <w:rsid w:val="00E85588"/>
    <w:rsid w:val="00E85E0C"/>
    <w:rsid w:val="00E86EDB"/>
    <w:rsid w:val="00E9028D"/>
    <w:rsid w:val="00E91424"/>
    <w:rsid w:val="00E91B17"/>
    <w:rsid w:val="00E92B94"/>
    <w:rsid w:val="00E93156"/>
    <w:rsid w:val="00E953B4"/>
    <w:rsid w:val="00E95854"/>
    <w:rsid w:val="00EA0074"/>
    <w:rsid w:val="00EA0F29"/>
    <w:rsid w:val="00EA24CD"/>
    <w:rsid w:val="00EA4E3C"/>
    <w:rsid w:val="00EB0EB3"/>
    <w:rsid w:val="00EB1BE1"/>
    <w:rsid w:val="00EB3215"/>
    <w:rsid w:val="00EB4282"/>
    <w:rsid w:val="00EB4502"/>
    <w:rsid w:val="00EC0E0E"/>
    <w:rsid w:val="00EC0E9C"/>
    <w:rsid w:val="00EC2ECC"/>
    <w:rsid w:val="00EC4377"/>
    <w:rsid w:val="00EC466A"/>
    <w:rsid w:val="00EC494A"/>
    <w:rsid w:val="00EC62B3"/>
    <w:rsid w:val="00EC7E9A"/>
    <w:rsid w:val="00ED1F1B"/>
    <w:rsid w:val="00ED2148"/>
    <w:rsid w:val="00ED2535"/>
    <w:rsid w:val="00ED2E62"/>
    <w:rsid w:val="00ED4623"/>
    <w:rsid w:val="00ED4BBF"/>
    <w:rsid w:val="00ED5E26"/>
    <w:rsid w:val="00EE372B"/>
    <w:rsid w:val="00EE44B9"/>
    <w:rsid w:val="00EE4634"/>
    <w:rsid w:val="00EE5B7B"/>
    <w:rsid w:val="00EE6897"/>
    <w:rsid w:val="00EE75F4"/>
    <w:rsid w:val="00EE7765"/>
    <w:rsid w:val="00EF22E2"/>
    <w:rsid w:val="00EF2B11"/>
    <w:rsid w:val="00EF58CD"/>
    <w:rsid w:val="00EF6E95"/>
    <w:rsid w:val="00EF713C"/>
    <w:rsid w:val="00F01405"/>
    <w:rsid w:val="00F039C3"/>
    <w:rsid w:val="00F040A2"/>
    <w:rsid w:val="00F04EA7"/>
    <w:rsid w:val="00F050C5"/>
    <w:rsid w:val="00F0528E"/>
    <w:rsid w:val="00F05D56"/>
    <w:rsid w:val="00F10AA1"/>
    <w:rsid w:val="00F124F0"/>
    <w:rsid w:val="00F12FEA"/>
    <w:rsid w:val="00F147BE"/>
    <w:rsid w:val="00F22B96"/>
    <w:rsid w:val="00F2326F"/>
    <w:rsid w:val="00F23ADA"/>
    <w:rsid w:val="00F240EB"/>
    <w:rsid w:val="00F2537E"/>
    <w:rsid w:val="00F274CF"/>
    <w:rsid w:val="00F3019F"/>
    <w:rsid w:val="00F312D0"/>
    <w:rsid w:val="00F33A5D"/>
    <w:rsid w:val="00F372B6"/>
    <w:rsid w:val="00F43DCB"/>
    <w:rsid w:val="00F45B33"/>
    <w:rsid w:val="00F47633"/>
    <w:rsid w:val="00F5319C"/>
    <w:rsid w:val="00F5338F"/>
    <w:rsid w:val="00F53D01"/>
    <w:rsid w:val="00F62727"/>
    <w:rsid w:val="00F73118"/>
    <w:rsid w:val="00F75D49"/>
    <w:rsid w:val="00F779A9"/>
    <w:rsid w:val="00F81B57"/>
    <w:rsid w:val="00F83A0F"/>
    <w:rsid w:val="00F85F78"/>
    <w:rsid w:val="00F93A15"/>
    <w:rsid w:val="00F942F9"/>
    <w:rsid w:val="00F96858"/>
    <w:rsid w:val="00FA60EF"/>
    <w:rsid w:val="00FB3338"/>
    <w:rsid w:val="00FB4812"/>
    <w:rsid w:val="00FB4B19"/>
    <w:rsid w:val="00FB53F2"/>
    <w:rsid w:val="00FB566A"/>
    <w:rsid w:val="00FB675B"/>
    <w:rsid w:val="00FB7958"/>
    <w:rsid w:val="00FC0E00"/>
    <w:rsid w:val="00FC2445"/>
    <w:rsid w:val="00FC2E0D"/>
    <w:rsid w:val="00FC6AA0"/>
    <w:rsid w:val="00FD189B"/>
    <w:rsid w:val="00FD2A51"/>
    <w:rsid w:val="00FD3135"/>
    <w:rsid w:val="00FD3440"/>
    <w:rsid w:val="00FD53A6"/>
    <w:rsid w:val="00FD617B"/>
    <w:rsid w:val="00FD765A"/>
    <w:rsid w:val="00FE1CC6"/>
    <w:rsid w:val="00FE217A"/>
    <w:rsid w:val="00FE2F3C"/>
    <w:rsid w:val="00FE6AC8"/>
    <w:rsid w:val="00FE7713"/>
    <w:rsid w:val="00FF0C7D"/>
    <w:rsid w:val="00FF1BEB"/>
    <w:rsid w:val="00FF265D"/>
    <w:rsid w:val="00FF2E99"/>
    <w:rsid w:val="00FF4974"/>
    <w:rsid w:val="00FF6B2B"/>
    <w:rsid w:val="00FF7D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665DF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0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BodyText"/>
    <w:link w:val="Heading1Char"/>
    <w:qFormat/>
    <w:rsid w:val="00EF6E95"/>
    <w:pPr>
      <w:keepNext/>
      <w:keepLines/>
      <w:spacing w:after="220" w:line="200" w:lineRule="atLeast"/>
      <w:ind w:left="835"/>
      <w:outlineLvl w:val="0"/>
    </w:pPr>
    <w:rPr>
      <w:rFonts w:ascii="Arial Black" w:hAnsi="Arial Black"/>
      <w:spacing w:val="-10"/>
      <w:kern w:val="28"/>
      <w:sz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A470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0068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93A9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rsid w:val="00853076"/>
    <w:pPr>
      <w:ind w:left="1440" w:hanging="720"/>
    </w:pPr>
    <w:rPr>
      <w:rFonts w:ascii="Verdana" w:hAnsi="Verdana"/>
      <w:sz w:val="18"/>
    </w:rPr>
  </w:style>
  <w:style w:type="character" w:customStyle="1" w:styleId="BodyTextIndent3Char">
    <w:name w:val="Body Text Indent 3 Char"/>
    <w:basedOn w:val="DefaultParagraphFont"/>
    <w:link w:val="BodyTextIndent3"/>
    <w:rsid w:val="00853076"/>
    <w:rPr>
      <w:rFonts w:ascii="Verdana" w:eastAsia="Times New Roman" w:hAnsi="Verdana" w:cs="Times New Roman"/>
      <w:sz w:val="18"/>
      <w:szCs w:val="20"/>
    </w:rPr>
  </w:style>
  <w:style w:type="paragraph" w:styleId="Header">
    <w:name w:val="header"/>
    <w:basedOn w:val="Normal"/>
    <w:link w:val="HeaderChar"/>
    <w:unhideWhenUsed/>
    <w:rsid w:val="007B18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B1805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B18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1805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EF6E9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EF6E95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EF6E95"/>
    <w:rPr>
      <w:rFonts w:ascii="Arial Black" w:eastAsia="Times New Roman" w:hAnsi="Arial Black" w:cs="Times New Roman"/>
      <w:spacing w:val="-10"/>
      <w:kern w:val="28"/>
      <w:szCs w:val="20"/>
    </w:rPr>
  </w:style>
  <w:style w:type="paragraph" w:styleId="ListParagraph">
    <w:name w:val="List Paragraph"/>
    <w:basedOn w:val="Normal"/>
    <w:qFormat/>
    <w:rsid w:val="00A348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3E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EA1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2415F0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771877"/>
  </w:style>
  <w:style w:type="character" w:styleId="Hyperlink">
    <w:name w:val="Hyperlink"/>
    <w:basedOn w:val="DefaultParagraphFont"/>
    <w:uiPriority w:val="99"/>
    <w:unhideWhenUsed/>
    <w:rsid w:val="00771877"/>
    <w:rPr>
      <w:color w:val="0000FF"/>
      <w:u w:val="single"/>
    </w:rPr>
  </w:style>
  <w:style w:type="character" w:styleId="SubtleEmphasis">
    <w:name w:val="Subtle Emphasis"/>
    <w:basedOn w:val="DefaultParagraphFont"/>
    <w:uiPriority w:val="19"/>
    <w:qFormat/>
    <w:rsid w:val="00945E2F"/>
    <w:rPr>
      <w:i/>
      <w:iCs/>
      <w:color w:val="808080" w:themeColor="text1" w:themeTint="7F"/>
    </w:rPr>
  </w:style>
  <w:style w:type="paragraph" w:styleId="NormalWeb">
    <w:name w:val="Normal (Web)"/>
    <w:basedOn w:val="Normal"/>
    <w:uiPriority w:val="99"/>
    <w:unhideWhenUsed/>
    <w:rsid w:val="0033398D"/>
    <w:pPr>
      <w:spacing w:before="100" w:beforeAutospacing="1" w:after="100" w:afterAutospacing="1"/>
    </w:pPr>
    <w:rPr>
      <w:sz w:val="24"/>
      <w:szCs w:val="24"/>
    </w:rPr>
  </w:style>
  <w:style w:type="paragraph" w:styleId="Closing">
    <w:name w:val="Closing"/>
    <w:basedOn w:val="Normal"/>
    <w:link w:val="ClosingChar"/>
    <w:rsid w:val="00F372B6"/>
    <w:pPr>
      <w:spacing w:line="220" w:lineRule="atLeast"/>
      <w:ind w:left="840" w:right="-360"/>
    </w:pPr>
    <w:rPr>
      <w:rFonts w:ascii="Times" w:hAnsi="Times"/>
    </w:rPr>
  </w:style>
  <w:style w:type="character" w:customStyle="1" w:styleId="ClosingChar">
    <w:name w:val="Closing Char"/>
    <w:basedOn w:val="DefaultParagraphFont"/>
    <w:link w:val="Closing"/>
    <w:rsid w:val="00F372B6"/>
    <w:rPr>
      <w:rFonts w:ascii="Times" w:eastAsia="Times New Roman" w:hAnsi="Times" w:cs="Times New Roman"/>
      <w:sz w:val="20"/>
      <w:szCs w:val="20"/>
    </w:rPr>
  </w:style>
  <w:style w:type="table" w:styleId="TableGrid">
    <w:name w:val="Table Grid"/>
    <w:basedOn w:val="TableNormal"/>
    <w:uiPriority w:val="59"/>
    <w:rsid w:val="00A47F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8B4196"/>
    <w:rPr>
      <w:b/>
      <w:bCs/>
    </w:rPr>
  </w:style>
  <w:style w:type="character" w:styleId="Emphasis">
    <w:name w:val="Emphasis"/>
    <w:basedOn w:val="DefaultParagraphFont"/>
    <w:qFormat/>
    <w:rsid w:val="008B4196"/>
    <w:rPr>
      <w:i/>
      <w:iCs/>
    </w:rPr>
  </w:style>
  <w:style w:type="paragraph" w:customStyle="1" w:styleId="TableParagraph">
    <w:name w:val="Table Paragraph"/>
    <w:basedOn w:val="Normal"/>
    <w:uiPriority w:val="1"/>
    <w:qFormat/>
    <w:rsid w:val="00ED4623"/>
    <w:pPr>
      <w:widowControl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93A9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Heading2Char">
    <w:name w:val="Heading 2 Char"/>
    <w:basedOn w:val="DefaultParagraphFont"/>
    <w:link w:val="Heading2"/>
    <w:uiPriority w:val="9"/>
    <w:rsid w:val="007A470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00684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58C3"/>
    <w:rPr>
      <w:rFonts w:asciiTheme="minorHAnsi" w:eastAsiaTheme="minorEastAsia" w:hAnsiTheme="minorHAnsi" w:cstheme="minorBidi"/>
      <w:lang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58C3"/>
    <w:rPr>
      <w:rFonts w:eastAsiaTheme="minorEastAsia"/>
      <w:sz w:val="20"/>
      <w:szCs w:val="20"/>
      <w:lang w:eastAsia="ja-JP"/>
    </w:rPr>
  </w:style>
  <w:style w:type="paragraph" w:customStyle="1" w:styleId="Default">
    <w:name w:val="Default"/>
    <w:rsid w:val="00A3247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0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BodyText"/>
    <w:link w:val="Heading1Char"/>
    <w:qFormat/>
    <w:rsid w:val="00EF6E95"/>
    <w:pPr>
      <w:keepNext/>
      <w:keepLines/>
      <w:spacing w:after="220" w:line="200" w:lineRule="atLeast"/>
      <w:ind w:left="835"/>
      <w:outlineLvl w:val="0"/>
    </w:pPr>
    <w:rPr>
      <w:rFonts w:ascii="Arial Black" w:hAnsi="Arial Black"/>
      <w:spacing w:val="-10"/>
      <w:kern w:val="28"/>
      <w:sz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A470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0068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93A9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rsid w:val="00853076"/>
    <w:pPr>
      <w:ind w:left="1440" w:hanging="720"/>
    </w:pPr>
    <w:rPr>
      <w:rFonts w:ascii="Verdana" w:hAnsi="Verdana"/>
      <w:sz w:val="18"/>
    </w:rPr>
  </w:style>
  <w:style w:type="character" w:customStyle="1" w:styleId="BodyTextIndent3Char">
    <w:name w:val="Body Text Indent 3 Char"/>
    <w:basedOn w:val="DefaultParagraphFont"/>
    <w:link w:val="BodyTextIndent3"/>
    <w:rsid w:val="00853076"/>
    <w:rPr>
      <w:rFonts w:ascii="Verdana" w:eastAsia="Times New Roman" w:hAnsi="Verdana" w:cs="Times New Roman"/>
      <w:sz w:val="18"/>
      <w:szCs w:val="20"/>
    </w:rPr>
  </w:style>
  <w:style w:type="paragraph" w:styleId="Header">
    <w:name w:val="header"/>
    <w:basedOn w:val="Normal"/>
    <w:link w:val="HeaderChar"/>
    <w:unhideWhenUsed/>
    <w:rsid w:val="007B18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B1805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B18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1805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EF6E9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EF6E95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EF6E95"/>
    <w:rPr>
      <w:rFonts w:ascii="Arial Black" w:eastAsia="Times New Roman" w:hAnsi="Arial Black" w:cs="Times New Roman"/>
      <w:spacing w:val="-10"/>
      <w:kern w:val="28"/>
      <w:szCs w:val="20"/>
    </w:rPr>
  </w:style>
  <w:style w:type="paragraph" w:styleId="ListParagraph">
    <w:name w:val="List Paragraph"/>
    <w:basedOn w:val="Normal"/>
    <w:qFormat/>
    <w:rsid w:val="00A348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3E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EA1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2415F0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771877"/>
  </w:style>
  <w:style w:type="character" w:styleId="Hyperlink">
    <w:name w:val="Hyperlink"/>
    <w:basedOn w:val="DefaultParagraphFont"/>
    <w:uiPriority w:val="99"/>
    <w:unhideWhenUsed/>
    <w:rsid w:val="00771877"/>
    <w:rPr>
      <w:color w:val="0000FF"/>
      <w:u w:val="single"/>
    </w:rPr>
  </w:style>
  <w:style w:type="character" w:styleId="SubtleEmphasis">
    <w:name w:val="Subtle Emphasis"/>
    <w:basedOn w:val="DefaultParagraphFont"/>
    <w:uiPriority w:val="19"/>
    <w:qFormat/>
    <w:rsid w:val="00945E2F"/>
    <w:rPr>
      <w:i/>
      <w:iCs/>
      <w:color w:val="808080" w:themeColor="text1" w:themeTint="7F"/>
    </w:rPr>
  </w:style>
  <w:style w:type="paragraph" w:styleId="NormalWeb">
    <w:name w:val="Normal (Web)"/>
    <w:basedOn w:val="Normal"/>
    <w:uiPriority w:val="99"/>
    <w:unhideWhenUsed/>
    <w:rsid w:val="0033398D"/>
    <w:pPr>
      <w:spacing w:before="100" w:beforeAutospacing="1" w:after="100" w:afterAutospacing="1"/>
    </w:pPr>
    <w:rPr>
      <w:sz w:val="24"/>
      <w:szCs w:val="24"/>
    </w:rPr>
  </w:style>
  <w:style w:type="paragraph" w:styleId="Closing">
    <w:name w:val="Closing"/>
    <w:basedOn w:val="Normal"/>
    <w:link w:val="ClosingChar"/>
    <w:rsid w:val="00F372B6"/>
    <w:pPr>
      <w:spacing w:line="220" w:lineRule="atLeast"/>
      <w:ind w:left="840" w:right="-360"/>
    </w:pPr>
    <w:rPr>
      <w:rFonts w:ascii="Times" w:hAnsi="Times"/>
    </w:rPr>
  </w:style>
  <w:style w:type="character" w:customStyle="1" w:styleId="ClosingChar">
    <w:name w:val="Closing Char"/>
    <w:basedOn w:val="DefaultParagraphFont"/>
    <w:link w:val="Closing"/>
    <w:rsid w:val="00F372B6"/>
    <w:rPr>
      <w:rFonts w:ascii="Times" w:eastAsia="Times New Roman" w:hAnsi="Times" w:cs="Times New Roman"/>
      <w:sz w:val="20"/>
      <w:szCs w:val="20"/>
    </w:rPr>
  </w:style>
  <w:style w:type="table" w:styleId="TableGrid">
    <w:name w:val="Table Grid"/>
    <w:basedOn w:val="TableNormal"/>
    <w:uiPriority w:val="59"/>
    <w:rsid w:val="00A47F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8B4196"/>
    <w:rPr>
      <w:b/>
      <w:bCs/>
    </w:rPr>
  </w:style>
  <w:style w:type="character" w:styleId="Emphasis">
    <w:name w:val="Emphasis"/>
    <w:basedOn w:val="DefaultParagraphFont"/>
    <w:qFormat/>
    <w:rsid w:val="008B4196"/>
    <w:rPr>
      <w:i/>
      <w:iCs/>
    </w:rPr>
  </w:style>
  <w:style w:type="paragraph" w:customStyle="1" w:styleId="TableParagraph">
    <w:name w:val="Table Paragraph"/>
    <w:basedOn w:val="Normal"/>
    <w:uiPriority w:val="1"/>
    <w:qFormat/>
    <w:rsid w:val="00ED4623"/>
    <w:pPr>
      <w:widowControl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93A9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Heading2Char">
    <w:name w:val="Heading 2 Char"/>
    <w:basedOn w:val="DefaultParagraphFont"/>
    <w:link w:val="Heading2"/>
    <w:uiPriority w:val="9"/>
    <w:rsid w:val="007A470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00684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58C3"/>
    <w:rPr>
      <w:rFonts w:asciiTheme="minorHAnsi" w:eastAsiaTheme="minorEastAsia" w:hAnsiTheme="minorHAnsi" w:cstheme="minorBidi"/>
      <w:lang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58C3"/>
    <w:rPr>
      <w:rFonts w:eastAsiaTheme="minorEastAsia"/>
      <w:sz w:val="20"/>
      <w:szCs w:val="20"/>
      <w:lang w:eastAsia="ja-JP"/>
    </w:rPr>
  </w:style>
  <w:style w:type="paragraph" w:customStyle="1" w:styleId="Default">
    <w:name w:val="Default"/>
    <w:rsid w:val="00A3247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0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9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7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61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96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72399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87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9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2D739C-EE03-4749-93C4-E2D4629E4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549</Words>
  <Characters>3134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Mom</dc:creator>
  <cp:lastModifiedBy>Eileen Sacco</cp:lastModifiedBy>
  <cp:revision>3</cp:revision>
  <cp:lastPrinted>2016-06-17T19:30:00Z</cp:lastPrinted>
  <dcterms:created xsi:type="dcterms:W3CDTF">2016-07-20T04:25:00Z</dcterms:created>
  <dcterms:modified xsi:type="dcterms:W3CDTF">2016-07-20T04:45:00Z</dcterms:modified>
</cp:coreProperties>
</file>